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F1E7E" w:rsidRDefault="004F1E7E" w:rsidP="004F1E7E">
      <w:pPr>
        <w:pStyle w:val="Overskrift1"/>
        <w:spacing w:before="0" w:line="480" w:lineRule="auto"/>
        <w:jc w:val="center"/>
      </w:pPr>
    </w:p>
    <w:p w:rsidR="004F1E7E" w:rsidRDefault="004F1E7E" w:rsidP="004F1E7E">
      <w:pPr>
        <w:pStyle w:val="Overskrift1"/>
        <w:spacing w:before="0" w:line="480" w:lineRule="auto"/>
        <w:jc w:val="center"/>
      </w:pPr>
    </w:p>
    <w:p w:rsidR="004F1E7E" w:rsidRDefault="004F1E7E" w:rsidP="004F1E7E">
      <w:pPr>
        <w:pStyle w:val="Overskrift1"/>
        <w:spacing w:before="0" w:line="480" w:lineRule="auto"/>
        <w:jc w:val="center"/>
      </w:pPr>
    </w:p>
    <w:p w:rsidR="004F1E7E" w:rsidRDefault="004F1E7E" w:rsidP="004F1E7E">
      <w:pPr>
        <w:pStyle w:val="Overskrift1"/>
        <w:spacing w:before="0" w:line="480" w:lineRule="auto"/>
        <w:jc w:val="center"/>
      </w:pPr>
      <w:r>
        <w:t>Orienteringsutvalget Oslo Bedriftsidrettskrets</w:t>
      </w:r>
    </w:p>
    <w:p w:rsidR="004F1E7E" w:rsidRDefault="004F1E7E" w:rsidP="004F1E7E">
      <w:pPr>
        <w:pStyle w:val="Overskrift1"/>
        <w:spacing w:before="0" w:line="480" w:lineRule="auto"/>
        <w:jc w:val="center"/>
      </w:pPr>
      <w:r>
        <w:t>Oppmannsmøte orientering 201</w:t>
      </w:r>
      <w:r w:rsidR="008A4A70">
        <w:t>4</w:t>
      </w:r>
    </w:p>
    <w:p w:rsidR="004F1E7E" w:rsidRDefault="004F1E7E" w:rsidP="004F1E7E">
      <w:pPr>
        <w:pStyle w:val="Overskrift1"/>
        <w:spacing w:before="0" w:line="480" w:lineRule="auto"/>
        <w:jc w:val="center"/>
      </w:pPr>
      <w:r>
        <w:t>Idrettens hus Ekeberg</w:t>
      </w:r>
    </w:p>
    <w:p w:rsidR="004F1E7E" w:rsidRDefault="004F1E7E" w:rsidP="004F1E7E">
      <w:pPr>
        <w:pStyle w:val="Overskrift1"/>
        <w:spacing w:before="0" w:line="240" w:lineRule="auto"/>
        <w:jc w:val="center"/>
      </w:pPr>
      <w:r>
        <w:t xml:space="preserve">Tirsdag </w:t>
      </w:r>
      <w:r w:rsidR="008A4A70">
        <w:t>28</w:t>
      </w:r>
      <w:r>
        <w:t xml:space="preserve">. </w:t>
      </w:r>
      <w:r w:rsidR="008A4A70">
        <w:t>oktober</w:t>
      </w:r>
      <w:r>
        <w:t xml:space="preserve"> 201</w:t>
      </w:r>
      <w:r w:rsidR="008A4A70">
        <w:t>4</w:t>
      </w:r>
      <w:r>
        <w:t xml:space="preserve"> kl. 17.30</w:t>
      </w:r>
    </w:p>
    <w:p w:rsidR="004F1E7E" w:rsidRDefault="004F1E7E" w:rsidP="004F1E7E">
      <w:pPr>
        <w:pStyle w:val="Overskrift1"/>
        <w:spacing w:before="0" w:line="240" w:lineRule="auto"/>
        <w:jc w:val="center"/>
      </w:pPr>
    </w:p>
    <w:p w:rsidR="004F1E7E" w:rsidRDefault="004F1E7E" w:rsidP="004F1E7E">
      <w:pPr>
        <w:pStyle w:val="Overskrift1"/>
        <w:spacing w:before="0" w:line="240" w:lineRule="auto"/>
        <w:jc w:val="center"/>
      </w:pPr>
    </w:p>
    <w:p w:rsidR="004F1E7E" w:rsidRDefault="004F1E7E" w:rsidP="004F1E7E">
      <w:pPr>
        <w:pStyle w:val="Overskrift1"/>
        <w:spacing w:before="0" w:line="240" w:lineRule="auto"/>
        <w:jc w:val="center"/>
      </w:pPr>
    </w:p>
    <w:p w:rsidR="004F1E7E" w:rsidRDefault="004F1E7E" w:rsidP="004F1E7E">
      <w:pPr>
        <w:pStyle w:val="Overskrift1"/>
        <w:spacing w:before="0" w:line="240" w:lineRule="auto"/>
      </w:pPr>
      <w:r w:rsidRPr="004F1E7E">
        <w:rPr>
          <w:color w:val="auto"/>
        </w:rPr>
        <w:t>Saksliste:</w:t>
      </w:r>
    </w:p>
    <w:p w:rsidR="004F1E7E" w:rsidRDefault="004F1E7E" w:rsidP="004F1E7E">
      <w:pPr>
        <w:pStyle w:val="Overskrift1"/>
        <w:spacing w:before="0" w:line="240" w:lineRule="auto"/>
      </w:pPr>
    </w:p>
    <w:p w:rsidR="004F1E7E" w:rsidRP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Åpning</w:t>
      </w:r>
    </w:p>
    <w:p w:rsidR="004F1E7E" w:rsidRP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Godkjenning av saksliste og representanter</w:t>
      </w:r>
    </w:p>
    <w:p w:rsid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Valg av dirigent</w:t>
      </w:r>
      <w:r>
        <w:rPr>
          <w:b w:val="0"/>
          <w:color w:val="auto"/>
        </w:rPr>
        <w:t xml:space="preserve"> og sekretær</w:t>
      </w:r>
    </w:p>
    <w:p w:rsidR="004F1E7E" w:rsidRP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Beretning</w:t>
      </w:r>
    </w:p>
    <w:p w:rsidR="004F1E7E" w:rsidRP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Forslag</w:t>
      </w:r>
    </w:p>
    <w:p w:rsidR="004F1E7E" w:rsidRP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 xml:space="preserve">Orienteringsutvalgets sammensetning </w:t>
      </w:r>
      <w:r w:rsidR="006E52F1" w:rsidRPr="004F1E7E">
        <w:rPr>
          <w:b w:val="0"/>
          <w:color w:val="auto"/>
        </w:rPr>
        <w:t>201</w:t>
      </w:r>
      <w:r w:rsidR="008A4A70">
        <w:rPr>
          <w:b w:val="0"/>
          <w:color w:val="auto"/>
        </w:rPr>
        <w:t>5</w:t>
      </w:r>
    </w:p>
    <w:p w:rsid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Åpent KM-medaljer individuelt, vandrepremier, deltakerpremier samt eventuelt hedersmerke(r)</w:t>
      </w:r>
    </w:p>
    <w:p w:rsidR="004F1E7E" w:rsidRPr="004F1E7E" w:rsidRDefault="004F1E7E" w:rsidP="004F1E7E">
      <w:pPr>
        <w:pStyle w:val="Overskrift1"/>
        <w:numPr>
          <w:ilvl w:val="0"/>
          <w:numId w:val="29"/>
        </w:numPr>
        <w:tabs>
          <w:tab w:val="left" w:pos="426"/>
        </w:tabs>
        <w:spacing w:before="0" w:line="240" w:lineRule="auto"/>
        <w:ind w:left="426" w:hanging="426"/>
        <w:rPr>
          <w:b w:val="0"/>
          <w:color w:val="auto"/>
        </w:rPr>
      </w:pPr>
      <w:r w:rsidRPr="004F1E7E">
        <w:rPr>
          <w:b w:val="0"/>
          <w:color w:val="auto"/>
        </w:rPr>
        <w:t>Eventuelt</w:t>
      </w:r>
    </w:p>
    <w:p w:rsidR="00A719FB" w:rsidRDefault="00C119D4" w:rsidP="004F1E7E">
      <w:pPr>
        <w:pStyle w:val="Overskrift1"/>
        <w:spacing w:before="0" w:line="240" w:lineRule="auto"/>
      </w:pPr>
      <w:r w:rsidRPr="004F1E7E">
        <w:br w:type="page"/>
      </w:r>
      <w:r w:rsidR="005B2EB1">
        <w:lastRenderedPageBreak/>
        <w:t>O-utvalgets beretning for 201</w:t>
      </w:r>
      <w:r w:rsidR="008A4A70">
        <w:t>4</w:t>
      </w:r>
      <w:r w:rsidR="00A719FB">
        <w:t xml:space="preserve"> (Saksliste punkt 4)</w:t>
      </w:r>
    </w:p>
    <w:p w:rsidR="00A719FB" w:rsidRDefault="00A719FB" w:rsidP="004B1958">
      <w:pPr>
        <w:pStyle w:val="Overskrift1"/>
        <w:spacing w:before="360"/>
      </w:pPr>
      <w:r>
        <w:t>1. O-utvalget og faste komiteer</w:t>
      </w:r>
    </w:p>
    <w:p w:rsidR="00A719FB" w:rsidRDefault="005B2EB1">
      <w:pPr>
        <w:pStyle w:val="Overskrift5"/>
      </w:pPr>
      <w:r>
        <w:t>O-utvalget har i 201</w:t>
      </w:r>
      <w:r w:rsidR="008A4A70">
        <w:t>4</w:t>
      </w:r>
      <w:r w:rsidR="00A719FB">
        <w:t xml:space="preserve"> bestått av</w:t>
      </w:r>
    </w:p>
    <w:p w:rsidR="00A719FB" w:rsidRDefault="00A719FB" w:rsidP="008A4A70">
      <w:pPr>
        <w:tabs>
          <w:tab w:val="left" w:pos="1134"/>
          <w:tab w:val="left" w:pos="2977"/>
          <w:tab w:val="left" w:pos="4678"/>
        </w:tabs>
        <w:spacing w:after="0" w:line="360" w:lineRule="auto"/>
      </w:pPr>
      <w:r>
        <w:t>Leder:</w:t>
      </w:r>
      <w:r w:rsidR="008A4A70">
        <w:tab/>
      </w:r>
      <w:r w:rsidR="00B73952">
        <w:t>Svein Nygård</w:t>
      </w:r>
      <w:r>
        <w:tab/>
      </w:r>
      <w:r w:rsidR="00B73952">
        <w:t>Norges Bank</w:t>
      </w:r>
      <w:r>
        <w:tab/>
        <w:t>(</w:t>
      </w:r>
      <w:r w:rsidR="00B73952">
        <w:t xml:space="preserve">Terminliste, resultat/ranking, økonomi) </w:t>
      </w:r>
    </w:p>
    <w:p w:rsidR="00A719FB" w:rsidRDefault="00A719FB" w:rsidP="008A4A70">
      <w:pPr>
        <w:tabs>
          <w:tab w:val="left" w:pos="1134"/>
          <w:tab w:val="left" w:pos="2977"/>
          <w:tab w:val="left" w:pos="4678"/>
        </w:tabs>
        <w:spacing w:after="0" w:line="360" w:lineRule="auto"/>
      </w:pPr>
      <w:r>
        <w:t>Medlem:</w:t>
      </w:r>
      <w:r>
        <w:tab/>
        <w:t>Eva Nilsen</w:t>
      </w:r>
      <w:r>
        <w:tab/>
        <w:t>Skiforeningen</w:t>
      </w:r>
      <w:r>
        <w:tab/>
        <w:t>(Premiering)</w:t>
      </w:r>
    </w:p>
    <w:p w:rsidR="00A719FB" w:rsidRDefault="00A719FB" w:rsidP="008A4A70">
      <w:pPr>
        <w:tabs>
          <w:tab w:val="left" w:pos="1134"/>
          <w:tab w:val="left" w:pos="2977"/>
          <w:tab w:val="left" w:pos="4678"/>
        </w:tabs>
        <w:spacing w:after="0" w:line="360" w:lineRule="auto"/>
      </w:pPr>
      <w:r>
        <w:tab/>
        <w:t>Terje Mathisen</w:t>
      </w:r>
      <w:r>
        <w:tab/>
      </w:r>
      <w:r w:rsidR="00345C9B">
        <w:t>Evry</w:t>
      </w:r>
      <w:r>
        <w:tab/>
        <w:t>(web</w:t>
      </w:r>
      <w:r w:rsidR="00345C9B">
        <w:t>, inklusiv Routegadget</w:t>
      </w:r>
      <w:r>
        <w:t xml:space="preserve">) </w:t>
      </w:r>
    </w:p>
    <w:p w:rsidR="00A719FB" w:rsidRDefault="00A719FB" w:rsidP="008A4A70">
      <w:pPr>
        <w:tabs>
          <w:tab w:val="left" w:pos="1134"/>
          <w:tab w:val="left" w:pos="2977"/>
          <w:tab w:val="left" w:pos="4678"/>
        </w:tabs>
        <w:spacing w:after="0" w:line="360" w:lineRule="auto"/>
      </w:pPr>
      <w:r>
        <w:tab/>
        <w:t>Knut Erik Østengen</w:t>
      </w:r>
      <w:r>
        <w:tab/>
        <w:t>Thales</w:t>
      </w:r>
      <w:r>
        <w:tab/>
        <w:t xml:space="preserve">(Materiell </w:t>
      </w:r>
      <w:proofErr w:type="spellStart"/>
      <w:r>
        <w:t>inkl</w:t>
      </w:r>
      <w:proofErr w:type="spellEnd"/>
      <w:r>
        <w:t xml:space="preserve"> tidtakingssystem)</w:t>
      </w:r>
    </w:p>
    <w:p w:rsidR="00A719FB" w:rsidRDefault="00A719FB" w:rsidP="008A4A70">
      <w:pPr>
        <w:spacing w:after="0" w:line="240" w:lineRule="auto"/>
      </w:pPr>
      <w:r>
        <w:t>(Hovedoppgaver til utvalgsmedlemmene i parentes.)</w:t>
      </w:r>
      <w:r>
        <w:tab/>
      </w:r>
    </w:p>
    <w:p w:rsidR="00B73952" w:rsidRDefault="00B73952">
      <w:pPr>
        <w:spacing w:after="0"/>
      </w:pPr>
    </w:p>
    <w:p w:rsidR="00B73952" w:rsidRDefault="00345C9B">
      <w:pPr>
        <w:spacing w:after="0"/>
      </w:pPr>
      <w:r>
        <w:t xml:space="preserve">De siste årene </w:t>
      </w:r>
      <w:r w:rsidR="00B73952">
        <w:t xml:space="preserve">har O-utvalget kun bestått av fire medlemmer mot tidligere fem. </w:t>
      </w:r>
      <w:r w:rsidR="00483A3D">
        <w:t xml:space="preserve">Siden det enkelte medlem har ansvar for spesifikke arbeidsoppgaver, </w:t>
      </w:r>
      <w:r>
        <w:t xml:space="preserve">fungerer </w:t>
      </w:r>
      <w:r w:rsidR="00483A3D">
        <w:t>dette</w:t>
      </w:r>
      <w:r w:rsidR="00543251">
        <w:t xml:space="preserve"> inntil videre</w:t>
      </w:r>
      <w:r w:rsidR="00483A3D">
        <w:t xml:space="preserve"> OK. </w:t>
      </w:r>
    </w:p>
    <w:p w:rsidR="00A719FB" w:rsidRDefault="006D2516">
      <w:pPr>
        <w:pStyle w:val="Overskrift5"/>
      </w:pPr>
      <w:r>
        <w:t>Merkekomite</w:t>
      </w:r>
      <w:r w:rsidR="00A719FB">
        <w:tab/>
      </w:r>
    </w:p>
    <w:p w:rsidR="00A719FB" w:rsidRDefault="00345C9B">
      <w:pPr>
        <w:spacing w:after="0"/>
      </w:pPr>
      <w:r>
        <w:t xml:space="preserve">Denne komiteen ble nedlagt </w:t>
      </w:r>
      <w:r w:rsidR="008A4A70">
        <w:t>i 2013</w:t>
      </w:r>
      <w:r>
        <w:t>, jf. vedtak på</w:t>
      </w:r>
      <w:r w:rsidR="00117BBD">
        <w:t xml:space="preserve"> </w:t>
      </w:r>
      <w:r>
        <w:t>oppmannsmøte</w:t>
      </w:r>
      <w:r w:rsidR="00117BBD">
        <w:t xml:space="preserve"> i november 2012</w:t>
      </w:r>
      <w:r>
        <w:t xml:space="preserve">. </w:t>
      </w:r>
      <w:r w:rsidR="008A4A70">
        <w:t>Det er O-utvalget som nå utpeker kandidater som bør tildeles hed</w:t>
      </w:r>
      <w:r w:rsidRPr="00345C9B">
        <w:t xml:space="preserve">ersmerker mv. for sin innsats for bedriftsorienteringen. </w:t>
      </w:r>
      <w:r w:rsidR="00A719FB">
        <w:tab/>
      </w:r>
      <w:r w:rsidR="00A719FB">
        <w:tab/>
      </w:r>
      <w:r w:rsidR="00A719FB">
        <w:tab/>
      </w:r>
      <w:r w:rsidR="00A719FB">
        <w:tab/>
      </w:r>
    </w:p>
    <w:p w:rsidR="00A719FB" w:rsidRDefault="00A719FB">
      <w:pPr>
        <w:pStyle w:val="Overskrift5"/>
      </w:pPr>
      <w:r>
        <w:t>Innstillingsutvalg</w:t>
      </w:r>
    </w:p>
    <w:p w:rsidR="00A719FB" w:rsidRDefault="00483A3D">
      <w:pPr>
        <w:spacing w:after="0"/>
      </w:pPr>
      <w:r>
        <w:t xml:space="preserve">Det </w:t>
      </w:r>
      <w:r w:rsidR="00117BBD">
        <w:t xml:space="preserve">er ikke blitt valgt noe </w:t>
      </w:r>
      <w:r>
        <w:t>innstillingsutvalg på oppmannsmøte</w:t>
      </w:r>
      <w:r w:rsidR="00117BBD">
        <w:t>ne</w:t>
      </w:r>
      <w:r>
        <w:t xml:space="preserve"> </w:t>
      </w:r>
      <w:r w:rsidR="008A4A70">
        <w:t xml:space="preserve">etter 2010. </w:t>
      </w:r>
      <w:r w:rsidR="00117BBD">
        <w:t xml:space="preserve">  </w:t>
      </w:r>
      <w:r>
        <w:t xml:space="preserve"> </w:t>
      </w:r>
    </w:p>
    <w:p w:rsidR="00A719FB" w:rsidRDefault="005B2EB1" w:rsidP="004B1958">
      <w:pPr>
        <w:pStyle w:val="Overskrift1"/>
        <w:spacing w:before="360"/>
      </w:pPr>
      <w:r>
        <w:t>2. Om sesongen 201</w:t>
      </w:r>
      <w:r w:rsidR="008A4A70">
        <w:t>4</w:t>
      </w:r>
    </w:p>
    <w:p w:rsidR="00A719FB" w:rsidRDefault="00A719FB" w:rsidP="00551318">
      <w:pPr>
        <w:pStyle w:val="Overskrift2"/>
        <w:spacing w:before="240" w:after="120"/>
        <w:ind w:left="426" w:hanging="426"/>
      </w:pPr>
      <w:r w:rsidRPr="00A11FF4">
        <w:t>Terminlisten</w:t>
      </w: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 </w:t>
      </w:r>
      <w:r w:rsidR="008A4A70">
        <w:rPr>
          <w:rFonts w:ascii="Times New Roman" w:hAnsi="Times New Roman" w:cs="Times New Roman"/>
          <w:sz w:val="24"/>
          <w:szCs w:val="24"/>
        </w:rPr>
        <w:t xml:space="preserve">har blitt </w:t>
      </w:r>
      <w:r>
        <w:rPr>
          <w:rFonts w:ascii="Times New Roman" w:hAnsi="Times New Roman" w:cs="Times New Roman"/>
          <w:sz w:val="24"/>
          <w:szCs w:val="24"/>
        </w:rPr>
        <w:t>arrangert 2</w:t>
      </w:r>
      <w:r w:rsidR="00117BB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poengløp</w:t>
      </w:r>
      <w:r w:rsidR="00BA6AFB">
        <w:rPr>
          <w:rFonts w:ascii="Times New Roman" w:hAnsi="Times New Roman" w:cs="Times New Roman"/>
          <w:sz w:val="24"/>
          <w:szCs w:val="24"/>
        </w:rPr>
        <w:t xml:space="preserve"> i 201</w:t>
      </w:r>
      <w:r w:rsidR="008A4A70">
        <w:rPr>
          <w:rFonts w:ascii="Times New Roman" w:hAnsi="Times New Roman" w:cs="Times New Roman"/>
          <w:sz w:val="24"/>
          <w:szCs w:val="24"/>
        </w:rPr>
        <w:t>4</w:t>
      </w:r>
      <w:r w:rsidR="00BA6AFB">
        <w:rPr>
          <w:rFonts w:ascii="Times New Roman" w:hAnsi="Times New Roman" w:cs="Times New Roman"/>
          <w:sz w:val="24"/>
          <w:szCs w:val="24"/>
        </w:rPr>
        <w:t xml:space="preserve">-sesongen. </w:t>
      </w:r>
      <w:r w:rsidR="00117BBD">
        <w:rPr>
          <w:rFonts w:ascii="Times New Roman" w:hAnsi="Times New Roman" w:cs="Times New Roman"/>
          <w:sz w:val="24"/>
          <w:szCs w:val="24"/>
        </w:rPr>
        <w:t>Alle løpene har vært individuelle bedriftsløp</w:t>
      </w:r>
      <w:r w:rsidR="008A4A70">
        <w:rPr>
          <w:rFonts w:ascii="Times New Roman" w:hAnsi="Times New Roman" w:cs="Times New Roman"/>
          <w:sz w:val="24"/>
          <w:szCs w:val="24"/>
        </w:rPr>
        <w:t xml:space="preserve">. </w:t>
      </w:r>
      <w:r w:rsidR="00117BBD">
        <w:rPr>
          <w:rFonts w:ascii="Times New Roman" w:hAnsi="Times New Roman" w:cs="Times New Roman"/>
          <w:sz w:val="24"/>
          <w:szCs w:val="24"/>
        </w:rPr>
        <w:t xml:space="preserve">KM stafett ble vedtatt sløyfet på oppmannsmøte i 2012. </w:t>
      </w:r>
      <w:r w:rsidR="00BA6AFB">
        <w:rPr>
          <w:rFonts w:ascii="Times New Roman" w:hAnsi="Times New Roman" w:cs="Times New Roman"/>
          <w:sz w:val="24"/>
          <w:szCs w:val="24"/>
        </w:rPr>
        <w:t>Som vanlig var det</w:t>
      </w:r>
      <w:r w:rsidR="008A4A70">
        <w:rPr>
          <w:rFonts w:ascii="Times New Roman" w:hAnsi="Times New Roman" w:cs="Times New Roman"/>
          <w:sz w:val="24"/>
          <w:szCs w:val="24"/>
        </w:rPr>
        <w:t xml:space="preserve"> i 2014</w:t>
      </w:r>
      <w:r w:rsidR="00BA6AFB">
        <w:rPr>
          <w:rFonts w:ascii="Times New Roman" w:hAnsi="Times New Roman" w:cs="Times New Roman"/>
          <w:sz w:val="24"/>
          <w:szCs w:val="24"/>
        </w:rPr>
        <w:t xml:space="preserve"> også bedriftsklasser i Oslo City Cup (totalt 5 løp) i april/mai og Veritas arrangerte 5 sommerløp.</w:t>
      </w:r>
      <w:r>
        <w:rPr>
          <w:rFonts w:ascii="Times New Roman" w:hAnsi="Times New Roman" w:cs="Times New Roman"/>
          <w:sz w:val="24"/>
          <w:szCs w:val="24"/>
        </w:rPr>
        <w:t xml:space="preserve"> Av de 2</w:t>
      </w:r>
      <w:r w:rsidR="00117BB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poengløpene inngikk </w:t>
      </w:r>
      <w:r w:rsidR="00BA6AF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løp i Nordmarkskarusellen</w:t>
      </w:r>
      <w:r w:rsidR="00BA6AFB">
        <w:rPr>
          <w:rFonts w:ascii="Times New Roman" w:hAnsi="Times New Roman" w:cs="Times New Roman"/>
          <w:sz w:val="24"/>
          <w:szCs w:val="24"/>
        </w:rPr>
        <w:t xml:space="preserve"> (inklusiv ekstraløp) og 5</w:t>
      </w:r>
      <w:r>
        <w:rPr>
          <w:rFonts w:ascii="Times New Roman" w:hAnsi="Times New Roman" w:cs="Times New Roman"/>
          <w:sz w:val="24"/>
          <w:szCs w:val="24"/>
        </w:rPr>
        <w:t xml:space="preserve"> i AB-karusellen</w:t>
      </w:r>
      <w:r w:rsidR="00BA6AFB">
        <w:rPr>
          <w:rFonts w:ascii="Times New Roman" w:hAnsi="Times New Roman" w:cs="Times New Roman"/>
          <w:sz w:val="24"/>
          <w:szCs w:val="24"/>
        </w:rPr>
        <w:t xml:space="preserve">. </w:t>
      </w:r>
      <w:r w:rsidR="00202F51">
        <w:rPr>
          <w:rFonts w:ascii="Times New Roman" w:hAnsi="Times New Roman" w:cs="Times New Roman"/>
          <w:sz w:val="24"/>
          <w:szCs w:val="24"/>
        </w:rPr>
        <w:t>Fossum har i tillegg til et AB-løp arrangert 2 bedriftsløp, 2 løp er blitt arrangert av lag fra Romerike mens 11</w:t>
      </w:r>
      <w:r>
        <w:rPr>
          <w:rFonts w:ascii="Times New Roman" w:hAnsi="Times New Roman" w:cs="Times New Roman"/>
          <w:sz w:val="24"/>
          <w:szCs w:val="24"/>
        </w:rPr>
        <w:t xml:space="preserve"> løp ble arrangert av OBIKs egne arrangører. </w:t>
      </w:r>
    </w:p>
    <w:p w:rsidR="00CD79FB" w:rsidRDefault="00CD79FB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79FB" w:rsidRDefault="00CD79FB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Arbeidet med å fylle opp terminliste</w:t>
      </w:r>
      <w:r w:rsidR="00CA6111">
        <w:rPr>
          <w:rFonts w:ascii="Times New Roman" w:hAnsi="Times New Roman" w:cs="Times New Roman"/>
          <w:sz w:val="24"/>
          <w:szCs w:val="24"/>
        </w:rPr>
        <w:t>n i 201</w:t>
      </w:r>
      <w:r w:rsidR="00202F51">
        <w:rPr>
          <w:rFonts w:ascii="Times New Roman" w:hAnsi="Times New Roman" w:cs="Times New Roman"/>
          <w:sz w:val="24"/>
          <w:szCs w:val="24"/>
        </w:rPr>
        <w:t xml:space="preserve">4 løste seg til slutt selv </w:t>
      </w:r>
      <w:r w:rsidR="00CA6111">
        <w:rPr>
          <w:rFonts w:ascii="Times New Roman" w:hAnsi="Times New Roman" w:cs="Times New Roman"/>
          <w:sz w:val="24"/>
          <w:szCs w:val="24"/>
        </w:rPr>
        <w:t xml:space="preserve">om det er </w:t>
      </w:r>
      <w:r w:rsidR="00202F51">
        <w:rPr>
          <w:rFonts w:ascii="Times New Roman" w:hAnsi="Times New Roman" w:cs="Times New Roman"/>
          <w:sz w:val="24"/>
          <w:szCs w:val="24"/>
        </w:rPr>
        <w:t xml:space="preserve">meget </w:t>
      </w:r>
      <w:r w:rsidR="00CA6111">
        <w:rPr>
          <w:rFonts w:ascii="Times New Roman" w:hAnsi="Times New Roman" w:cs="Times New Roman"/>
          <w:sz w:val="24"/>
          <w:szCs w:val="24"/>
        </w:rPr>
        <w:t xml:space="preserve">få </w:t>
      </w:r>
      <w:r>
        <w:rPr>
          <w:rFonts w:ascii="Times New Roman" w:hAnsi="Times New Roman" w:cs="Times New Roman"/>
          <w:sz w:val="24"/>
          <w:szCs w:val="24"/>
        </w:rPr>
        <w:t>bedriftslag som ønsker å arrangere orienteringsløp. I 201</w:t>
      </w:r>
      <w:r w:rsidR="00202F5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har Thales arrangert </w:t>
      </w:r>
      <w:r w:rsidR="00CA611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løp</w:t>
      </w:r>
      <w:r w:rsidR="00202F51">
        <w:rPr>
          <w:rFonts w:ascii="Times New Roman" w:hAnsi="Times New Roman" w:cs="Times New Roman"/>
          <w:sz w:val="24"/>
          <w:szCs w:val="24"/>
        </w:rPr>
        <w:t xml:space="preserve"> (ett av disse løpene i sammen med Nittedal O-lag)</w:t>
      </w:r>
      <w:r w:rsidR="00CA6111">
        <w:rPr>
          <w:rFonts w:ascii="Times New Roman" w:hAnsi="Times New Roman" w:cs="Times New Roman"/>
          <w:sz w:val="24"/>
          <w:szCs w:val="24"/>
        </w:rPr>
        <w:t>, Evry Oslo</w:t>
      </w:r>
      <w:r w:rsidR="00202F51">
        <w:rPr>
          <w:rFonts w:ascii="Times New Roman" w:hAnsi="Times New Roman" w:cs="Times New Roman"/>
          <w:sz w:val="24"/>
          <w:szCs w:val="24"/>
        </w:rPr>
        <w:t xml:space="preserve"> (dvs. Terje Mathisen)</w:t>
      </w:r>
      <w:r w:rsidR="00CA6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løp</w:t>
      </w:r>
      <w:r w:rsidR="00202F51">
        <w:rPr>
          <w:rFonts w:ascii="Times New Roman" w:hAnsi="Times New Roman" w:cs="Times New Roman"/>
          <w:sz w:val="24"/>
          <w:szCs w:val="24"/>
        </w:rPr>
        <w:t>, Norges Bank 2 løp</w:t>
      </w:r>
      <w:r>
        <w:rPr>
          <w:rFonts w:ascii="Times New Roman" w:hAnsi="Times New Roman" w:cs="Times New Roman"/>
          <w:sz w:val="24"/>
          <w:szCs w:val="24"/>
        </w:rPr>
        <w:t xml:space="preserve"> og Aker Solutions, </w:t>
      </w:r>
      <w:r w:rsidR="00CA6111">
        <w:rPr>
          <w:rFonts w:ascii="Times New Roman" w:hAnsi="Times New Roman" w:cs="Times New Roman"/>
          <w:sz w:val="24"/>
          <w:szCs w:val="24"/>
        </w:rPr>
        <w:t xml:space="preserve">Folkehelseinstituttet, </w:t>
      </w:r>
      <w:r w:rsidR="00202F51">
        <w:rPr>
          <w:rFonts w:ascii="Times New Roman" w:hAnsi="Times New Roman" w:cs="Times New Roman"/>
          <w:sz w:val="24"/>
          <w:szCs w:val="24"/>
        </w:rPr>
        <w:t xml:space="preserve">GE Healthcare </w:t>
      </w:r>
      <w:r>
        <w:rPr>
          <w:rFonts w:ascii="Times New Roman" w:hAnsi="Times New Roman" w:cs="Times New Roman"/>
          <w:sz w:val="24"/>
          <w:szCs w:val="24"/>
        </w:rPr>
        <w:t>og Telenor 1 løp hver. For at bedriftsorienteringen skal kunne fortsette med like mange løp pr sesong, er vi helt avhengig av at flere bedriftslag er interessert i å arrangere</w:t>
      </w:r>
      <w:r w:rsidR="00543251">
        <w:rPr>
          <w:rFonts w:ascii="Times New Roman" w:hAnsi="Times New Roman" w:cs="Times New Roman"/>
          <w:sz w:val="24"/>
          <w:szCs w:val="24"/>
        </w:rPr>
        <w:t xml:space="preserve"> poengløp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 ble ikke avholdt nybegynnerkurs i kart og kompass før årets sesong.</w:t>
      </w:r>
      <w:r w:rsidR="00117BBD">
        <w:rPr>
          <w:rFonts w:ascii="Times New Roman" w:hAnsi="Times New Roman" w:cs="Times New Roman"/>
          <w:sz w:val="24"/>
          <w:szCs w:val="24"/>
        </w:rPr>
        <w:t xml:space="preserve"> </w:t>
      </w:r>
      <w:r w:rsidR="00202F51">
        <w:rPr>
          <w:rFonts w:ascii="Times New Roman" w:hAnsi="Times New Roman" w:cs="Times New Roman"/>
          <w:sz w:val="24"/>
          <w:szCs w:val="24"/>
        </w:rPr>
        <w:t>O-utvalget har ikke mottatt signaler på at det er etterspørsel etter kurs for nybegynnere</w:t>
      </w:r>
      <w:r w:rsidR="00543251">
        <w:rPr>
          <w:rFonts w:ascii="Times New Roman" w:hAnsi="Times New Roman" w:cs="Times New Roman"/>
          <w:sz w:val="24"/>
          <w:szCs w:val="24"/>
        </w:rPr>
        <w:t xml:space="preserve">, men vil vurdere muligheten for å gjennomføre kurs før 2015-sesongen kjøres i gang. </w:t>
      </w:r>
      <w:r w:rsidR="00CA6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EB1" w:rsidRPr="00314FCD" w:rsidRDefault="005B2EB1" w:rsidP="00551318">
      <w:pPr>
        <w:pStyle w:val="Overskrift2"/>
        <w:spacing w:before="240" w:after="120"/>
        <w:ind w:left="426" w:hanging="426"/>
      </w:pPr>
      <w:r w:rsidRPr="00551318">
        <w:lastRenderedPageBreak/>
        <w:t>Mesterskap</w:t>
      </w:r>
    </w:p>
    <w:p w:rsidR="005B2EB1" w:rsidRDefault="005B2EB1" w:rsidP="005B2EB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A2B17">
        <w:rPr>
          <w:rFonts w:ascii="Times New Roman" w:hAnsi="Times New Roman" w:cs="Times New Roman"/>
          <w:b/>
          <w:sz w:val="24"/>
          <w:szCs w:val="24"/>
        </w:rPr>
        <w:t>Åpent KM individuelt</w:t>
      </w:r>
      <w:r w:rsidR="00F92029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171627">
        <w:rPr>
          <w:rFonts w:ascii="Times New Roman" w:hAnsi="Times New Roman" w:cs="Times New Roman"/>
          <w:b/>
          <w:sz w:val="24"/>
          <w:szCs w:val="24"/>
        </w:rPr>
        <w:t>4</w:t>
      </w:r>
    </w:p>
    <w:p w:rsidR="004B1958" w:rsidRDefault="00F92029" w:rsidP="004B1958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 individuelle mesterskapet ble</w:t>
      </w:r>
      <w:r w:rsidR="00752A3E">
        <w:rPr>
          <w:rFonts w:ascii="Times New Roman" w:hAnsi="Times New Roman" w:cs="Times New Roman"/>
          <w:sz w:val="24"/>
          <w:szCs w:val="24"/>
        </w:rPr>
        <w:t xml:space="preserve"> i år</w:t>
      </w:r>
      <w:r>
        <w:rPr>
          <w:rFonts w:ascii="Times New Roman" w:hAnsi="Times New Roman" w:cs="Times New Roman"/>
          <w:sz w:val="24"/>
          <w:szCs w:val="24"/>
        </w:rPr>
        <w:t xml:space="preserve"> arrangert av </w:t>
      </w:r>
      <w:r w:rsidR="00171627">
        <w:rPr>
          <w:rFonts w:ascii="Times New Roman" w:hAnsi="Times New Roman" w:cs="Times New Roman"/>
          <w:sz w:val="24"/>
          <w:szCs w:val="24"/>
        </w:rPr>
        <w:t>Thales</w:t>
      </w:r>
      <w:r w:rsidR="008847E3">
        <w:rPr>
          <w:rFonts w:ascii="Times New Roman" w:hAnsi="Times New Roman" w:cs="Times New Roman"/>
          <w:sz w:val="24"/>
          <w:szCs w:val="24"/>
        </w:rPr>
        <w:t xml:space="preserve"> fra </w:t>
      </w:r>
      <w:r w:rsidR="00171627">
        <w:rPr>
          <w:rFonts w:ascii="Times New Roman" w:hAnsi="Times New Roman" w:cs="Times New Roman"/>
          <w:sz w:val="24"/>
          <w:szCs w:val="24"/>
        </w:rPr>
        <w:t xml:space="preserve">Varingskollen </w:t>
      </w:r>
      <w:r>
        <w:rPr>
          <w:rFonts w:ascii="Times New Roman" w:hAnsi="Times New Roman" w:cs="Times New Roman"/>
          <w:sz w:val="24"/>
          <w:szCs w:val="24"/>
        </w:rPr>
        <w:t>t</w:t>
      </w:r>
      <w:r w:rsidR="0017162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rsdag </w:t>
      </w:r>
      <w:r w:rsidR="00171627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71627">
        <w:rPr>
          <w:rFonts w:ascii="Times New Roman" w:hAnsi="Times New Roman" w:cs="Times New Roman"/>
          <w:sz w:val="24"/>
          <w:szCs w:val="24"/>
        </w:rPr>
        <w:t xml:space="preserve">august. </w:t>
      </w:r>
      <w:r w:rsidR="004B1958">
        <w:rPr>
          <w:rFonts w:ascii="Times New Roman" w:hAnsi="Times New Roman" w:cs="Times New Roman"/>
          <w:sz w:val="24"/>
          <w:szCs w:val="24"/>
        </w:rPr>
        <w:t xml:space="preserve">Det utdeles medaljer i hver aldersklasse: </w:t>
      </w:r>
    </w:p>
    <w:p w:rsidR="004B1958" w:rsidRDefault="004B1958" w:rsidP="004B1958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Gullmedalje utdeles i alle klasser med deltagelse</w:t>
      </w:r>
    </w:p>
    <w:p w:rsidR="004B1958" w:rsidRDefault="004B1958" w:rsidP="004B1958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Sølvmedalje utdeleles når det er minst 4 startende i klassen</w:t>
      </w:r>
    </w:p>
    <w:p w:rsidR="004B1958" w:rsidRDefault="004B1958" w:rsidP="004B1958">
      <w:pPr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Bronsemedalje utdeles når det er minst 7 startende i klassen</w:t>
      </w:r>
    </w:p>
    <w:p w:rsidR="004B1958" w:rsidRDefault="004B1958" w:rsidP="004B19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958" w:rsidRDefault="004B1958" w:rsidP="004B1958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å få medalje i åpent mesterskap individuelt må løperne i tillegg: </w:t>
      </w:r>
    </w:p>
    <w:p w:rsidR="004B1958" w:rsidRDefault="004B1958" w:rsidP="004B1958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Tilfredsstille kravene for å løpe i bedriftsklassene</w:t>
      </w:r>
    </w:p>
    <w:p w:rsidR="004B1958" w:rsidRDefault="004B1958" w:rsidP="004B1958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deltatt i minst 5 poengløp på OBIKs terminliste tidligere i sesongen. </w:t>
      </w:r>
    </w:p>
    <w:p w:rsidR="004B1958" w:rsidRDefault="004B1958" w:rsidP="004B19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2029" w:rsidRPr="00F92029" w:rsidRDefault="008847E3" w:rsidP="005B2EB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</w:t>
      </w:r>
      <w:r w:rsidR="006B7B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lje</w:t>
      </w:r>
      <w:r w:rsidR="00F92029">
        <w:rPr>
          <w:rFonts w:ascii="Times New Roman" w:hAnsi="Times New Roman" w:cs="Times New Roman"/>
          <w:sz w:val="24"/>
          <w:szCs w:val="24"/>
        </w:rPr>
        <w:t xml:space="preserve">vinnere ble: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38"/>
        <w:gridCol w:w="2734"/>
        <w:gridCol w:w="2734"/>
        <w:gridCol w:w="1659"/>
        <w:gridCol w:w="1121"/>
      </w:tblGrid>
      <w:tr w:rsidR="005B2EB1" w:rsidRPr="003A2B17" w:rsidTr="0091742C">
        <w:trPr>
          <w:tblHeader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B2EB1" w:rsidRPr="003A2B17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3A2B17">
              <w:rPr>
                <w:rFonts w:ascii="Times New Roman" w:hAnsi="Times New Roman" w:cs="Times New Roman"/>
                <w:b/>
              </w:rPr>
              <w:t>Klasse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B2EB1" w:rsidRPr="003A2B17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3A2B17">
              <w:rPr>
                <w:rFonts w:ascii="Times New Roman" w:hAnsi="Times New Roman" w:cs="Times New Roman"/>
                <w:b/>
              </w:rPr>
              <w:t>Navn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B2EB1" w:rsidRPr="003A2B17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3A2B17">
              <w:rPr>
                <w:rFonts w:ascii="Times New Roman" w:hAnsi="Times New Roman" w:cs="Times New Roman"/>
                <w:b/>
              </w:rPr>
              <w:t>Lag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B2EB1" w:rsidRPr="003A2B17" w:rsidRDefault="005B2EB1" w:rsidP="006B7B9B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3A2B17">
              <w:rPr>
                <w:rFonts w:ascii="Times New Roman" w:hAnsi="Times New Roman" w:cs="Times New Roman"/>
                <w:b/>
              </w:rPr>
              <w:t>Tid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B2EB1" w:rsidRPr="00DC6FE2" w:rsidRDefault="005B2EB1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DC6FE2">
              <w:rPr>
                <w:rFonts w:ascii="Times New Roman" w:hAnsi="Times New Roman" w:cs="Times New Roman"/>
                <w:b/>
              </w:rPr>
              <w:t>Medalje</w:t>
            </w:r>
          </w:p>
        </w:tc>
      </w:tr>
      <w:tr w:rsidR="00171627" w:rsidRPr="003A2B17" w:rsidTr="00FA12A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27" w:rsidRPr="003A2B17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D17-34</w:t>
            </w:r>
          </w:p>
        </w:tc>
        <w:tc>
          <w:tcPr>
            <w:tcW w:w="8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27" w:rsidRPr="00DC6FE2" w:rsidRDefault="00171627" w:rsidP="00171627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Ingen medaljer</w:t>
            </w:r>
          </w:p>
        </w:tc>
      </w:tr>
      <w:tr w:rsidR="006B7B9B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B" w:rsidRDefault="006B7B9B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D35-44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B" w:rsidRPr="006D6B1D" w:rsidRDefault="00171627" w:rsidP="005C579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Kari Bjaaland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B" w:rsidRPr="006D6B1D" w:rsidRDefault="00171627" w:rsidP="0017162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Oslo kommune BIL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B" w:rsidRPr="006D6B1D" w:rsidRDefault="006B7B9B" w:rsidP="0017162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716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171627"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>:</w:t>
            </w:r>
            <w:r w:rsidR="0017162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B" w:rsidRPr="006B7B9B" w:rsidRDefault="006B7B9B" w:rsidP="006D6B1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6D6B1D"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171627" w:rsidRPr="003A2B17" w:rsidTr="00FA12A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27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D45-49</w:t>
            </w:r>
          </w:p>
        </w:tc>
        <w:tc>
          <w:tcPr>
            <w:tcW w:w="8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27" w:rsidRPr="00DC6FE2" w:rsidRDefault="00171627" w:rsidP="00171627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Ingen medaljer</w:t>
            </w:r>
          </w:p>
        </w:tc>
      </w:tr>
      <w:tr w:rsidR="00171627" w:rsidRPr="003A2B17" w:rsidTr="00FA12A4">
        <w:trPr>
          <w:trHeight w:val="752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D50-54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6D6B1D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Nina Elise Jørgensen</w:t>
            </w:r>
          </w:p>
          <w:p w:rsidR="00171627" w:rsidRPr="006D6B1D" w:rsidRDefault="00171627" w:rsidP="006D6B1D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 Birkeland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91742C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Promis BIL</w:t>
            </w:r>
          </w:p>
          <w:p w:rsidR="00171627" w:rsidRPr="006D6B1D" w:rsidRDefault="00171627" w:rsidP="0091742C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Maris interiørhjelp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17162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00:55:29</w:t>
            </w:r>
          </w:p>
          <w:p w:rsidR="00171627" w:rsidRPr="006D6B1D" w:rsidRDefault="00171627" w:rsidP="0017162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01:19:49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6D6B1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  <w:p w:rsidR="00171627" w:rsidRPr="00DC6FE2" w:rsidRDefault="00171627" w:rsidP="006D6B1D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171627" w:rsidRPr="003A2B17" w:rsidTr="00FA12A4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5C579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D55-59</w:t>
            </w:r>
          </w:p>
        </w:tc>
        <w:tc>
          <w:tcPr>
            <w:tcW w:w="8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27" w:rsidRPr="00DC6FE2" w:rsidRDefault="00171627" w:rsidP="00171627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Ingen medaljer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D60-64</w:t>
            </w: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Inger Finstad</w:t>
            </w: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</w:t>
            </w: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17162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171627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:</w:t>
            </w:r>
            <w:r w:rsidR="001716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Pr="00DC6FE2" w:rsidRDefault="006B7B9B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D65-69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Nora Ursin</w:t>
            </w:r>
          </w:p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Kjersti Tho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627" w:rsidRDefault="0017162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Bærum kommune</w:t>
            </w:r>
          </w:p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Stabæk IF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17162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171627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:</w:t>
            </w:r>
            <w:r w:rsidR="006B7B9B">
              <w:rPr>
                <w:rFonts w:ascii="Times New Roman" w:hAnsi="Times New Roman" w:cs="Times New Roman"/>
              </w:rPr>
              <w:t>1</w:t>
            </w:r>
            <w:r w:rsidR="00171627">
              <w:rPr>
                <w:rFonts w:ascii="Times New Roman" w:hAnsi="Times New Roman" w:cs="Times New Roman"/>
              </w:rPr>
              <w:t>7</w:t>
            </w:r>
          </w:p>
          <w:p w:rsidR="00171627" w:rsidRDefault="00171627" w:rsidP="0017162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00:54:41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DC6FE2">
              <w:rPr>
                <w:rFonts w:ascii="Times New Roman" w:hAnsi="Times New Roman" w:cs="Times New Roman"/>
                <w:b/>
              </w:rPr>
              <w:t>GULL</w:t>
            </w:r>
          </w:p>
          <w:p w:rsidR="00171627" w:rsidRPr="00DC6FE2" w:rsidRDefault="00171627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D70-74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6B7B9B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Unni Drage</w:t>
            </w:r>
          </w:p>
          <w:p w:rsidR="00171627" w:rsidRDefault="00171627" w:rsidP="006B7B9B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Anne Lise </w:t>
            </w:r>
            <w:proofErr w:type="spellStart"/>
            <w:r>
              <w:rPr>
                <w:rFonts w:ascii="Times New Roman" w:hAnsi="Times New Roman" w:cs="Times New Roman"/>
              </w:rPr>
              <w:t>Øfsthus</w:t>
            </w:r>
            <w:proofErr w:type="spellEnd"/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6B7B9B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Aker Solutions</w:t>
            </w:r>
          </w:p>
          <w:p w:rsidR="006B6A34" w:rsidRDefault="006B6A34" w:rsidP="006B7B9B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Asker SK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6D6B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6B6A34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:</w:t>
            </w:r>
            <w:r w:rsidR="006D6B1D">
              <w:rPr>
                <w:rFonts w:ascii="Times New Roman" w:hAnsi="Times New Roman" w:cs="Times New Roman"/>
              </w:rPr>
              <w:t>2</w:t>
            </w:r>
            <w:r w:rsidR="006B6A34">
              <w:rPr>
                <w:rFonts w:ascii="Times New Roman" w:hAnsi="Times New Roman" w:cs="Times New Roman"/>
              </w:rPr>
              <w:t>7</w:t>
            </w:r>
          </w:p>
          <w:p w:rsidR="005C5792" w:rsidRDefault="006D6B1D" w:rsidP="006B6A34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B6A34">
              <w:rPr>
                <w:rFonts w:ascii="Times New Roman" w:hAnsi="Times New Roman" w:cs="Times New Roman"/>
              </w:rPr>
              <w:t>1</w:t>
            </w:r>
            <w:r w:rsidR="005C5792">
              <w:rPr>
                <w:rFonts w:ascii="Times New Roman" w:hAnsi="Times New Roman" w:cs="Times New Roman"/>
              </w:rPr>
              <w:t>:</w:t>
            </w:r>
            <w:r w:rsidR="006B6A34">
              <w:rPr>
                <w:rFonts w:ascii="Times New Roman" w:hAnsi="Times New Roman" w:cs="Times New Roman"/>
              </w:rPr>
              <w:t>07:10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DC6FE2">
              <w:rPr>
                <w:rFonts w:ascii="Times New Roman" w:hAnsi="Times New Roman" w:cs="Times New Roman"/>
                <w:b/>
              </w:rPr>
              <w:t>GULL</w:t>
            </w:r>
          </w:p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D75-79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DC6FE2">
              <w:rPr>
                <w:rFonts w:ascii="Times New Roman" w:hAnsi="Times New Roman" w:cs="Times New Roman"/>
                <w:b/>
              </w:rPr>
              <w:t>Ingen medaljer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5C5792" w:rsidRDefault="005C5792" w:rsidP="0091742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6B1D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B1D" w:rsidRDefault="006D6B1D" w:rsidP="004B1958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H17-34</w:t>
            </w:r>
          </w:p>
        </w:tc>
        <w:tc>
          <w:tcPr>
            <w:tcW w:w="82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B1D" w:rsidRPr="00DC6FE2" w:rsidRDefault="006D6B1D" w:rsidP="006D6B1D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Ingen medaljer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H35-44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A34" w:rsidRDefault="006B6A34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Lars </w:t>
            </w:r>
            <w:proofErr w:type="spellStart"/>
            <w:r>
              <w:rPr>
                <w:rFonts w:ascii="Times New Roman" w:hAnsi="Times New Roman" w:cs="Times New Roman"/>
              </w:rPr>
              <w:t>Karelius</w:t>
            </w:r>
            <w:proofErr w:type="spellEnd"/>
            <w:r>
              <w:rPr>
                <w:rFonts w:ascii="Times New Roman" w:hAnsi="Times New Roman" w:cs="Times New Roman"/>
              </w:rPr>
              <w:t xml:space="preserve"> Noer</w:t>
            </w:r>
          </w:p>
          <w:p w:rsidR="006B6A34" w:rsidRDefault="004B1958" w:rsidP="006B6A34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Christian Vogelsang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A34" w:rsidRDefault="006B6A34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NRK</w:t>
            </w:r>
          </w:p>
          <w:p w:rsidR="005C5792" w:rsidRDefault="004B1958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NIVA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6B6A34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B6A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</w:t>
            </w:r>
            <w:r w:rsidR="006B6A34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:</w:t>
            </w:r>
            <w:r w:rsidR="004B1958">
              <w:rPr>
                <w:rFonts w:ascii="Times New Roman" w:hAnsi="Times New Roman" w:cs="Times New Roman"/>
              </w:rPr>
              <w:t>1</w:t>
            </w:r>
            <w:r w:rsidR="006B6A34">
              <w:rPr>
                <w:rFonts w:ascii="Times New Roman" w:hAnsi="Times New Roman" w:cs="Times New Roman"/>
              </w:rPr>
              <w:t>9</w:t>
            </w:r>
          </w:p>
          <w:p w:rsidR="006B6A34" w:rsidRDefault="006B6A34" w:rsidP="006B6A34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01:06:51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  <w:p w:rsidR="006B6A34" w:rsidRPr="00DC6FE2" w:rsidRDefault="006B6A34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6B6A34" w:rsidRPr="003A2B17" w:rsidTr="00FA12A4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A34" w:rsidRDefault="006B6A34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H45-49</w:t>
            </w:r>
          </w:p>
        </w:tc>
        <w:tc>
          <w:tcPr>
            <w:tcW w:w="82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A34" w:rsidRPr="00DC6FE2" w:rsidRDefault="006B6A34" w:rsidP="006B6A34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Ingen medaljer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H50-54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6D6B1D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Bjørn Solbergseter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6D6B1D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BILPOST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6B6A34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6B6A34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:</w:t>
            </w:r>
            <w:r w:rsidR="006D6B1D">
              <w:rPr>
                <w:rFonts w:ascii="Times New Roman" w:hAnsi="Times New Roman" w:cs="Times New Roman"/>
              </w:rPr>
              <w:t>5</w:t>
            </w:r>
            <w:r w:rsidR="006B6A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H55-59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63D5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Terje Mathisen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95271" w:rsidP="00563D5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Evry Oslo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6B6A34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6B6A3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:</w:t>
            </w:r>
            <w:r w:rsidR="006B6A3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Pr="00E318F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E318F2"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6B6A34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 Martinsen</w:t>
            </w: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6B6A34" w:rsidP="006B6A34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Leithe</w:t>
            </w:r>
            <w:r w:rsidR="007174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&amp;</w:t>
            </w:r>
            <w:r w:rsidR="007174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Christiansen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6B6A34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6B6A34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:</w:t>
            </w:r>
            <w:r w:rsidR="006B6A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Pr="00E318F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H60-64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Hasse Bergstrøm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Ski VG Skole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Pr="00E318F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 Fredriksen</w:t>
            </w: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FOBIL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Pr="00E318F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H65-69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717487" w:rsidP="00563D52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 Færden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717487" w:rsidP="007174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Kolbotn &amp; Skimt OL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Pr="00E318F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Pr="00B072B4" w:rsidRDefault="006D6B1D" w:rsidP="00717487">
            <w:pPr>
              <w:spacing w:before="40" w:after="40"/>
              <w:rPr>
                <w:rFonts w:ascii="Times New Roman" w:hAnsi="Times New Roman" w:cs="Times New Roman"/>
                <w:lang w:val="en-US"/>
              </w:rPr>
            </w:pPr>
            <w:r w:rsidRPr="00B072B4">
              <w:rPr>
                <w:rFonts w:ascii="Times New Roman" w:hAnsi="Times New Roman" w:cs="Times New Roman"/>
                <w:lang w:val="en-US"/>
              </w:rPr>
              <w:t xml:space="preserve">John Thomas </w:t>
            </w:r>
            <w:proofErr w:type="spellStart"/>
            <w:r w:rsidRPr="00B072B4">
              <w:rPr>
                <w:rFonts w:ascii="Times New Roman" w:hAnsi="Times New Roman" w:cs="Times New Roman"/>
                <w:lang w:val="en-US"/>
              </w:rPr>
              <w:t>Pettersen</w:t>
            </w:r>
            <w:proofErr w:type="spellEnd"/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91742C" w:rsidP="007174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Nordea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</w:tcPr>
          <w:p w:rsidR="006D6B1D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:</w:t>
            </w:r>
            <w:r w:rsidR="0091742C">
              <w:rPr>
                <w:rFonts w:ascii="Times New Roman" w:hAnsi="Times New Roman" w:cs="Times New Roman"/>
              </w:rPr>
              <w:t>3</w:t>
            </w:r>
            <w:r w:rsidR="007174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91742C" w:rsidRPr="00E318F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H70-74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Knut Erik Østengen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717487" w:rsidP="007174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Thales BIL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91742C" w:rsidP="0091742C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Helge Bjaaland</w:t>
            </w:r>
            <w:r w:rsidDel="009174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91742C" w:rsidP="0091742C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Elle BIL 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Øystein Madsen</w:t>
            </w: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 Healthcare</w:t>
            </w: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BRONSE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H75-79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91742C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Bjørn Egner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91742C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Oslo Arkitektene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717487" w:rsidP="0091742C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Annar Brustad</w:t>
            </w:r>
          </w:p>
        </w:tc>
        <w:tc>
          <w:tcPr>
            <w:tcW w:w="2734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FOBIL</w:t>
            </w:r>
          </w:p>
        </w:tc>
        <w:tc>
          <w:tcPr>
            <w:tcW w:w="1659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  <w:tr w:rsidR="005C5792" w:rsidRPr="003A2B17" w:rsidTr="0091742C"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 Drage</w:t>
            </w:r>
          </w:p>
        </w:tc>
        <w:tc>
          <w:tcPr>
            <w:tcW w:w="2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Aker Solutions</w:t>
            </w:r>
            <w:r w:rsidR="009174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Pr="00DC6FE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BRONSE</w:t>
            </w:r>
          </w:p>
        </w:tc>
      </w:tr>
      <w:tr w:rsidR="005C5792" w:rsidRPr="003A2B17" w:rsidTr="0091742C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H80-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Kjell Hauen Eriksen</w:t>
            </w:r>
          </w:p>
          <w:p w:rsidR="0091742C" w:rsidRDefault="00717487" w:rsidP="007174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Ole Sannes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Norges Bank</w:t>
            </w:r>
          </w:p>
          <w:p w:rsidR="0091742C" w:rsidRDefault="00717487" w:rsidP="0071748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Lillomarka OL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91742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:</w:t>
            </w:r>
            <w:r w:rsidR="00717487">
              <w:rPr>
                <w:rFonts w:ascii="Times New Roman" w:hAnsi="Times New Roman" w:cs="Times New Roman"/>
              </w:rPr>
              <w:t>41</w:t>
            </w:r>
          </w:p>
          <w:p w:rsidR="0091742C" w:rsidRDefault="0091742C" w:rsidP="0071748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00:</w:t>
            </w:r>
            <w:r w:rsidR="00717487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:2</w:t>
            </w:r>
            <w:r w:rsidR="007174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92" w:rsidRDefault="005C5792" w:rsidP="005B2EB1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GULL</w:t>
            </w:r>
          </w:p>
          <w:p w:rsidR="0091742C" w:rsidRPr="00DC6FE2" w:rsidRDefault="0091742C" w:rsidP="0071748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SØLV</w:t>
            </w:r>
          </w:p>
        </w:tc>
      </w:tr>
    </w:tbl>
    <w:p w:rsidR="00595271" w:rsidRDefault="00595271" w:rsidP="00595271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5B2EB1" w:rsidRPr="00BF0D30" w:rsidRDefault="005B2EB1" w:rsidP="005B2EB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F0D30">
        <w:rPr>
          <w:rFonts w:ascii="Times New Roman" w:hAnsi="Times New Roman" w:cs="Times New Roman"/>
          <w:b/>
          <w:sz w:val="24"/>
          <w:szCs w:val="24"/>
        </w:rPr>
        <w:t>Rankingvinnere</w:t>
      </w:r>
    </w:p>
    <w:p w:rsidR="005B2EB1" w:rsidRDefault="005B2EB1" w:rsidP="005B2EB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Rankingvinnere</w:t>
      </w:r>
      <w:r w:rsidR="0091742C">
        <w:rPr>
          <w:rFonts w:ascii="Times New Roman" w:hAnsi="Times New Roman" w:cs="Times New Roman"/>
          <w:sz w:val="24"/>
          <w:szCs w:val="24"/>
        </w:rPr>
        <w:t xml:space="preserve"> for</w:t>
      </w:r>
      <w:r>
        <w:rPr>
          <w:rFonts w:ascii="Times New Roman" w:hAnsi="Times New Roman" w:cs="Times New Roman"/>
          <w:sz w:val="24"/>
          <w:szCs w:val="24"/>
        </w:rPr>
        <w:t xml:space="preserve"> sesongen 201</w:t>
      </w:r>
      <w:r w:rsidR="007174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ble: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976"/>
        <w:gridCol w:w="5135"/>
      </w:tblGrid>
      <w:tr w:rsidR="005B2EB1" w:rsidRPr="00601F04" w:rsidTr="005B2EB1">
        <w:trPr>
          <w:tblHeader/>
        </w:trPr>
        <w:tc>
          <w:tcPr>
            <w:tcW w:w="1101" w:type="dxa"/>
            <w:shd w:val="pct10" w:color="auto" w:fill="auto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5B2EB1">
              <w:rPr>
                <w:rFonts w:ascii="Times New Roman" w:hAnsi="Times New Roman" w:cs="Times New Roman"/>
                <w:b/>
              </w:rPr>
              <w:t>Klasse</w:t>
            </w:r>
          </w:p>
        </w:tc>
        <w:tc>
          <w:tcPr>
            <w:tcW w:w="2976" w:type="dxa"/>
            <w:shd w:val="pct10" w:color="auto" w:fill="auto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5B2EB1">
              <w:rPr>
                <w:rFonts w:ascii="Times New Roman" w:hAnsi="Times New Roman" w:cs="Times New Roman"/>
                <w:b/>
              </w:rPr>
              <w:t>Navn</w:t>
            </w:r>
          </w:p>
        </w:tc>
        <w:tc>
          <w:tcPr>
            <w:tcW w:w="5135" w:type="dxa"/>
            <w:shd w:val="pct10" w:color="auto" w:fill="auto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5B2EB1">
              <w:rPr>
                <w:rFonts w:ascii="Times New Roman" w:hAnsi="Times New Roman" w:cs="Times New Roman"/>
                <w:b/>
              </w:rPr>
              <w:t>Lag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D17-34</w:t>
            </w:r>
          </w:p>
        </w:tc>
        <w:tc>
          <w:tcPr>
            <w:tcW w:w="2976" w:type="dxa"/>
          </w:tcPr>
          <w:p w:rsidR="005B2EB1" w:rsidRPr="005B2EB1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Maia Flood Kjeldsen</w:t>
            </w:r>
          </w:p>
        </w:tc>
        <w:tc>
          <w:tcPr>
            <w:tcW w:w="5135" w:type="dxa"/>
          </w:tcPr>
          <w:p w:rsidR="005B2EB1" w:rsidRPr="005B2EB1" w:rsidRDefault="00717487" w:rsidP="00CD79FB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NCC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D35-44</w:t>
            </w:r>
          </w:p>
        </w:tc>
        <w:tc>
          <w:tcPr>
            <w:tcW w:w="2976" w:type="dxa"/>
          </w:tcPr>
          <w:p w:rsidR="005B2EB1" w:rsidRPr="005B2EB1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Kari Bjaaland</w:t>
            </w:r>
          </w:p>
        </w:tc>
        <w:tc>
          <w:tcPr>
            <w:tcW w:w="5135" w:type="dxa"/>
          </w:tcPr>
          <w:p w:rsidR="005B2EB1" w:rsidRPr="005B2EB1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Oslo Kommune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D45-49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Signe Astrup Arnesen</w:t>
            </w:r>
          </w:p>
        </w:tc>
        <w:tc>
          <w:tcPr>
            <w:tcW w:w="5135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Heming Orientering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D50-54</w:t>
            </w:r>
          </w:p>
        </w:tc>
        <w:tc>
          <w:tcPr>
            <w:tcW w:w="2976" w:type="dxa"/>
          </w:tcPr>
          <w:p w:rsidR="005B2EB1" w:rsidRPr="005B2EB1" w:rsidRDefault="0071748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Nina Elise Jørgensen</w:t>
            </w:r>
          </w:p>
        </w:tc>
        <w:tc>
          <w:tcPr>
            <w:tcW w:w="5135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Promis BIL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D55-59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Eva Reistad</w:t>
            </w:r>
            <w:r w:rsidR="005B2EB1" w:rsidRPr="005B2E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35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Alcatel-Lucent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D60-64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 Gran</w:t>
            </w:r>
          </w:p>
        </w:tc>
        <w:tc>
          <w:tcPr>
            <w:tcW w:w="5135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Tyrving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D65-69</w:t>
            </w:r>
          </w:p>
        </w:tc>
        <w:tc>
          <w:tcPr>
            <w:tcW w:w="2976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Kjersti Tho</w:t>
            </w:r>
          </w:p>
        </w:tc>
        <w:tc>
          <w:tcPr>
            <w:tcW w:w="5135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Stabæk IF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D70-74</w:t>
            </w:r>
          </w:p>
        </w:tc>
        <w:tc>
          <w:tcPr>
            <w:tcW w:w="2976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Unni Drage</w:t>
            </w:r>
          </w:p>
        </w:tc>
        <w:tc>
          <w:tcPr>
            <w:tcW w:w="5135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Aker Solutions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D75-</w:t>
            </w:r>
          </w:p>
        </w:tc>
        <w:tc>
          <w:tcPr>
            <w:tcW w:w="2976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Marit Økern Jensen</w:t>
            </w:r>
          </w:p>
        </w:tc>
        <w:tc>
          <w:tcPr>
            <w:tcW w:w="5135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Bærum Skiklubb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H17-34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Claus Martinsen</w:t>
            </w:r>
          </w:p>
        </w:tc>
        <w:tc>
          <w:tcPr>
            <w:tcW w:w="5135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Heming Orientering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H35-44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Svein Nygård</w:t>
            </w:r>
          </w:p>
        </w:tc>
        <w:tc>
          <w:tcPr>
            <w:tcW w:w="5135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Norges Bank BIL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H45-49</w:t>
            </w:r>
          </w:p>
        </w:tc>
        <w:tc>
          <w:tcPr>
            <w:tcW w:w="2976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Jan Tore Henriksen</w:t>
            </w:r>
          </w:p>
        </w:tc>
        <w:tc>
          <w:tcPr>
            <w:tcW w:w="5135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Norges Bank BIL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H50-54</w:t>
            </w:r>
          </w:p>
        </w:tc>
        <w:tc>
          <w:tcPr>
            <w:tcW w:w="2976" w:type="dxa"/>
          </w:tcPr>
          <w:p w:rsidR="005B2EB1" w:rsidRPr="005B2EB1" w:rsidRDefault="007448B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Bjørn Solbergseter</w:t>
            </w:r>
          </w:p>
        </w:tc>
        <w:tc>
          <w:tcPr>
            <w:tcW w:w="5135" w:type="dxa"/>
          </w:tcPr>
          <w:p w:rsidR="005B2EB1" w:rsidRPr="005B2EB1" w:rsidRDefault="007448B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BILPOST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H55-59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 Martinsen</w:t>
            </w:r>
          </w:p>
        </w:tc>
        <w:tc>
          <w:tcPr>
            <w:tcW w:w="5135" w:type="dxa"/>
          </w:tcPr>
          <w:p w:rsidR="005B2EB1" w:rsidRPr="005B2EB1" w:rsidRDefault="005F2EE7" w:rsidP="0059527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Leithe &amp; Christiansen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H60-64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Eriksen</w:t>
            </w:r>
          </w:p>
        </w:tc>
        <w:tc>
          <w:tcPr>
            <w:tcW w:w="5135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OSI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H65-69</w:t>
            </w:r>
          </w:p>
        </w:tc>
        <w:tc>
          <w:tcPr>
            <w:tcW w:w="2976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Juul Sverre Stener</w:t>
            </w:r>
          </w:p>
        </w:tc>
        <w:tc>
          <w:tcPr>
            <w:tcW w:w="5135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OPIL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H70-74</w:t>
            </w:r>
          </w:p>
        </w:tc>
        <w:tc>
          <w:tcPr>
            <w:tcW w:w="2976" w:type="dxa"/>
          </w:tcPr>
          <w:p w:rsidR="005B2EB1" w:rsidRPr="005B2EB1" w:rsidRDefault="007448B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Einar Hem</w:t>
            </w:r>
          </w:p>
        </w:tc>
        <w:tc>
          <w:tcPr>
            <w:tcW w:w="5135" w:type="dxa"/>
          </w:tcPr>
          <w:p w:rsidR="005B2EB1" w:rsidRPr="005B2EB1" w:rsidRDefault="007448B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Lillomarka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H75-79</w:t>
            </w:r>
          </w:p>
        </w:tc>
        <w:tc>
          <w:tcPr>
            <w:tcW w:w="2976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Bjørn Egner</w:t>
            </w:r>
          </w:p>
        </w:tc>
        <w:tc>
          <w:tcPr>
            <w:tcW w:w="5135" w:type="dxa"/>
          </w:tcPr>
          <w:p w:rsidR="005B2EB1" w:rsidRPr="005B2EB1" w:rsidRDefault="0059527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Oslo Arkitektene</w:t>
            </w:r>
          </w:p>
        </w:tc>
      </w:tr>
      <w:tr w:rsidR="005B2EB1" w:rsidRPr="00601F04" w:rsidTr="005B2EB1">
        <w:tc>
          <w:tcPr>
            <w:tcW w:w="1101" w:type="dxa"/>
          </w:tcPr>
          <w:p w:rsidR="005B2EB1" w:rsidRPr="005B2EB1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5B2EB1">
              <w:rPr>
                <w:rFonts w:ascii="Times New Roman" w:hAnsi="Times New Roman" w:cs="Times New Roman"/>
              </w:rPr>
              <w:t>H80-</w:t>
            </w:r>
          </w:p>
        </w:tc>
        <w:tc>
          <w:tcPr>
            <w:tcW w:w="2976" w:type="dxa"/>
          </w:tcPr>
          <w:p w:rsidR="005B2EB1" w:rsidRPr="005B2EB1" w:rsidRDefault="005F2EE7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Kjell Hauen Eriksen</w:t>
            </w:r>
          </w:p>
        </w:tc>
        <w:tc>
          <w:tcPr>
            <w:tcW w:w="5135" w:type="dxa"/>
          </w:tcPr>
          <w:p w:rsidR="005B2EB1" w:rsidRPr="005B2EB1" w:rsidRDefault="005F2EE7" w:rsidP="005F2EE7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Norges Bank BIL</w:t>
            </w:r>
          </w:p>
        </w:tc>
      </w:tr>
    </w:tbl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EB1" w:rsidRPr="00601F04" w:rsidRDefault="005B2EB1" w:rsidP="005B2E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1F04">
        <w:rPr>
          <w:rFonts w:ascii="Times New Roman" w:hAnsi="Times New Roman" w:cs="Times New Roman"/>
          <w:b/>
          <w:sz w:val="24"/>
          <w:szCs w:val="24"/>
        </w:rPr>
        <w:t>Premiering</w:t>
      </w:r>
      <w:r w:rsidR="00595271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="00595271">
        <w:rPr>
          <w:rFonts w:ascii="Times New Roman" w:hAnsi="Times New Roman" w:cs="Times New Roman"/>
          <w:b/>
          <w:sz w:val="24"/>
          <w:szCs w:val="24"/>
        </w:rPr>
        <w:t>rankingglass</w:t>
      </w:r>
      <w:proofErr w:type="spellEnd"/>
    </w:p>
    <w:p w:rsidR="005B2EB1" w:rsidRDefault="005F2EE7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</w:t>
      </w:r>
      <w:r w:rsidR="005B2EB1">
        <w:rPr>
          <w:rFonts w:ascii="Times New Roman" w:hAnsi="Times New Roman" w:cs="Times New Roman"/>
          <w:sz w:val="24"/>
          <w:szCs w:val="24"/>
        </w:rPr>
        <w:t xml:space="preserve"> løpere får deltagerpremie i </w:t>
      </w:r>
      <w:r w:rsidR="008847E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8847E3">
        <w:rPr>
          <w:rFonts w:ascii="Times New Roman" w:hAnsi="Times New Roman" w:cs="Times New Roman"/>
          <w:sz w:val="24"/>
          <w:szCs w:val="24"/>
        </w:rPr>
        <w:t xml:space="preserve"> </w:t>
      </w:r>
      <w:r w:rsidR="005B2EB1">
        <w:rPr>
          <w:rFonts w:ascii="Times New Roman" w:hAnsi="Times New Roman" w:cs="Times New Roman"/>
          <w:sz w:val="24"/>
          <w:szCs w:val="24"/>
        </w:rPr>
        <w:t xml:space="preserve">(antallet i fjor var </w:t>
      </w:r>
      <w:r w:rsidR="008847E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04</w:t>
      </w:r>
      <w:r w:rsidR="005B2EB1">
        <w:rPr>
          <w:rFonts w:ascii="Times New Roman" w:hAnsi="Times New Roman" w:cs="Times New Roman"/>
          <w:sz w:val="24"/>
          <w:szCs w:val="24"/>
        </w:rPr>
        <w:t>). Kravet i år var 1</w:t>
      </w:r>
      <w:r w:rsidR="00595271">
        <w:rPr>
          <w:rFonts w:ascii="Times New Roman" w:hAnsi="Times New Roman" w:cs="Times New Roman"/>
          <w:sz w:val="24"/>
          <w:szCs w:val="24"/>
        </w:rPr>
        <w:t>3</w:t>
      </w:r>
      <w:r w:rsidR="005B2EB1">
        <w:rPr>
          <w:rFonts w:ascii="Times New Roman" w:hAnsi="Times New Roman" w:cs="Times New Roman"/>
          <w:sz w:val="24"/>
          <w:szCs w:val="24"/>
        </w:rPr>
        <w:t xml:space="preserve"> løp. </w:t>
      </w:r>
      <w:r>
        <w:rPr>
          <w:rFonts w:ascii="Times New Roman" w:hAnsi="Times New Roman" w:cs="Times New Roman"/>
          <w:sz w:val="24"/>
          <w:szCs w:val="24"/>
        </w:rPr>
        <w:t xml:space="preserve">O-utvalget har de to siste årene bestilt glass uten årstall. </w:t>
      </w:r>
    </w:p>
    <w:p w:rsidR="005F2EE7" w:rsidRDefault="005F2EE7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E7" w:rsidRDefault="005F2EE7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E7" w:rsidRDefault="005F2EE7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E7" w:rsidRPr="005F2EE7" w:rsidRDefault="005F2EE7" w:rsidP="005B2E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2EE7">
        <w:rPr>
          <w:rFonts w:ascii="Times New Roman" w:hAnsi="Times New Roman" w:cs="Times New Roman"/>
          <w:b/>
          <w:sz w:val="24"/>
          <w:szCs w:val="24"/>
        </w:rPr>
        <w:t>Vandrepremiene</w:t>
      </w:r>
    </w:p>
    <w:p w:rsidR="005F2EE7" w:rsidRDefault="005F2EE7" w:rsidP="005B2EB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F2EE7">
        <w:rPr>
          <w:rFonts w:ascii="Times New Roman" w:hAnsi="Times New Roman" w:cs="Times New Roman"/>
          <w:sz w:val="24"/>
          <w:szCs w:val="24"/>
        </w:rPr>
        <w:t>På oppmannsmøtet i 2012 ble det bestemt at vandrepremien utgår etter hvert som de vinnes til odel og eie (vi</w:t>
      </w:r>
      <w:r w:rsidR="005F1AF9">
        <w:rPr>
          <w:rFonts w:ascii="Times New Roman" w:hAnsi="Times New Roman" w:cs="Times New Roman"/>
          <w:sz w:val="24"/>
          <w:szCs w:val="24"/>
        </w:rPr>
        <w:t>nnes 3 ganger av samme person). Dette gjelder p.t. lang klasse for herrer (Christian Vogelsang i 2013) og ekstra kort løype for damer (Kjersti Tho i 2012).</w:t>
      </w:r>
      <w:r w:rsidRPr="005F2E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2EB1" w:rsidRPr="006B2596" w:rsidRDefault="005B2EB1" w:rsidP="005B2EB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2596">
        <w:rPr>
          <w:rFonts w:ascii="Times New Roman" w:hAnsi="Times New Roman" w:cs="Times New Roman"/>
          <w:sz w:val="24"/>
          <w:szCs w:val="24"/>
        </w:rPr>
        <w:t xml:space="preserve">Vandrepremiene til løypevinnerne i ÅM gikk til: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4568"/>
      </w:tblGrid>
      <w:tr w:rsidR="005B2EB1" w:rsidRPr="006B2596" w:rsidTr="005B2EB1">
        <w:tc>
          <w:tcPr>
            <w:tcW w:w="1526" w:type="dxa"/>
            <w:shd w:val="pct10" w:color="auto" w:fill="auto"/>
          </w:tcPr>
          <w:p w:rsidR="005B2EB1" w:rsidRPr="006B2596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6B2596">
              <w:rPr>
                <w:rFonts w:ascii="Times New Roman" w:hAnsi="Times New Roman" w:cs="Times New Roman"/>
                <w:b/>
              </w:rPr>
              <w:t>Løype</w:t>
            </w:r>
          </w:p>
        </w:tc>
        <w:tc>
          <w:tcPr>
            <w:tcW w:w="3118" w:type="dxa"/>
            <w:shd w:val="pct10" w:color="auto" w:fill="auto"/>
          </w:tcPr>
          <w:p w:rsidR="005B2EB1" w:rsidRPr="006B2596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6B2596">
              <w:rPr>
                <w:rFonts w:ascii="Times New Roman" w:hAnsi="Times New Roman" w:cs="Times New Roman"/>
                <w:b/>
              </w:rPr>
              <w:t>Navn</w:t>
            </w:r>
          </w:p>
        </w:tc>
        <w:tc>
          <w:tcPr>
            <w:tcW w:w="4568" w:type="dxa"/>
            <w:shd w:val="pct10" w:color="auto" w:fill="auto"/>
          </w:tcPr>
          <w:p w:rsidR="005B2EB1" w:rsidRPr="006B2596" w:rsidRDefault="005B2EB1" w:rsidP="005B2EB1">
            <w:pPr>
              <w:spacing w:before="40" w:after="40"/>
              <w:rPr>
                <w:rFonts w:ascii="Times New Roman" w:hAnsi="Times New Roman" w:cs="Times New Roman"/>
                <w:b/>
              </w:rPr>
            </w:pPr>
            <w:r w:rsidRPr="006B2596">
              <w:rPr>
                <w:rFonts w:ascii="Times New Roman" w:hAnsi="Times New Roman" w:cs="Times New Roman"/>
                <w:b/>
              </w:rPr>
              <w:t>Lag</w:t>
            </w:r>
          </w:p>
        </w:tc>
      </w:tr>
      <w:tr w:rsidR="005B2EB1" w:rsidRPr="006B2596" w:rsidTr="005B2EB1">
        <w:tc>
          <w:tcPr>
            <w:tcW w:w="1526" w:type="dxa"/>
          </w:tcPr>
          <w:p w:rsidR="005B2EB1" w:rsidRPr="006B2596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6B2596">
              <w:rPr>
                <w:rFonts w:ascii="Times New Roman" w:hAnsi="Times New Roman" w:cs="Times New Roman"/>
              </w:rPr>
              <w:t>Mellomlang</w:t>
            </w:r>
          </w:p>
        </w:tc>
        <w:tc>
          <w:tcPr>
            <w:tcW w:w="3118" w:type="dxa"/>
          </w:tcPr>
          <w:p w:rsidR="005B2EB1" w:rsidRPr="006B2596" w:rsidRDefault="005F1AF9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Bjørn Solbergseter</w:t>
            </w:r>
            <w:r w:rsidR="005B2EB1" w:rsidRPr="006B25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68" w:type="dxa"/>
          </w:tcPr>
          <w:p w:rsidR="005B2EB1" w:rsidRPr="006B2596" w:rsidRDefault="005F1AF9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BILPOST</w:t>
            </w:r>
          </w:p>
        </w:tc>
      </w:tr>
      <w:tr w:rsidR="005B2EB1" w:rsidRPr="006B2596" w:rsidTr="005B2EB1">
        <w:tc>
          <w:tcPr>
            <w:tcW w:w="1526" w:type="dxa"/>
          </w:tcPr>
          <w:p w:rsidR="005B2EB1" w:rsidRPr="006B2596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6B2596">
              <w:rPr>
                <w:rFonts w:ascii="Times New Roman" w:hAnsi="Times New Roman" w:cs="Times New Roman"/>
              </w:rPr>
              <w:t>Kort</w:t>
            </w:r>
          </w:p>
          <w:p w:rsidR="005B2EB1" w:rsidRPr="006B2596" w:rsidRDefault="005B2EB1" w:rsidP="005B2EB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B2EB1" w:rsidRPr="006B2596" w:rsidRDefault="008F477F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Nina Elise Jørgensen</w:t>
            </w:r>
          </w:p>
          <w:p w:rsidR="005B2EB1" w:rsidRPr="006B2596" w:rsidRDefault="007448B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6B2596">
              <w:rPr>
                <w:rFonts w:ascii="Times New Roman" w:hAnsi="Times New Roman" w:cs="Times New Roman"/>
              </w:rPr>
              <w:t>Terje Mathisen</w:t>
            </w:r>
          </w:p>
        </w:tc>
        <w:tc>
          <w:tcPr>
            <w:tcW w:w="4568" w:type="dxa"/>
          </w:tcPr>
          <w:p w:rsidR="005B2EB1" w:rsidRPr="006B2596" w:rsidRDefault="005F1AF9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Promis BIL</w:t>
            </w:r>
          </w:p>
          <w:p w:rsidR="005B2EB1" w:rsidRPr="006B2596" w:rsidRDefault="007448B2" w:rsidP="005B2EB1">
            <w:pPr>
              <w:spacing w:before="40" w:after="40"/>
              <w:rPr>
                <w:rFonts w:ascii="Times New Roman" w:hAnsi="Times New Roman" w:cs="Times New Roman"/>
              </w:rPr>
            </w:pPr>
            <w:r w:rsidRPr="006B2596">
              <w:rPr>
                <w:rFonts w:ascii="Times New Roman" w:hAnsi="Times New Roman" w:cs="Times New Roman"/>
              </w:rPr>
              <w:t>Statoil Oslo BIL</w:t>
            </w:r>
          </w:p>
        </w:tc>
      </w:tr>
      <w:tr w:rsidR="005B2EB1" w:rsidRPr="00717487" w:rsidTr="005B2EB1">
        <w:tc>
          <w:tcPr>
            <w:tcW w:w="1526" w:type="dxa"/>
          </w:tcPr>
          <w:p w:rsidR="005B2EB1" w:rsidRPr="006B2596" w:rsidRDefault="005B2EB1" w:rsidP="005F1AF9">
            <w:pPr>
              <w:spacing w:before="40" w:after="40"/>
              <w:rPr>
                <w:rFonts w:ascii="Times New Roman" w:hAnsi="Times New Roman" w:cs="Times New Roman"/>
              </w:rPr>
            </w:pPr>
            <w:r w:rsidRPr="006B2596">
              <w:rPr>
                <w:rFonts w:ascii="Times New Roman" w:hAnsi="Times New Roman" w:cs="Times New Roman"/>
              </w:rPr>
              <w:t>Ekstra kort</w:t>
            </w:r>
          </w:p>
        </w:tc>
        <w:tc>
          <w:tcPr>
            <w:tcW w:w="3118" w:type="dxa"/>
          </w:tcPr>
          <w:p w:rsidR="005B2EB1" w:rsidRPr="006B2596" w:rsidRDefault="00BA6CD4" w:rsidP="00752A3E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 Færden</w:t>
            </w:r>
          </w:p>
        </w:tc>
        <w:tc>
          <w:tcPr>
            <w:tcW w:w="4568" w:type="dxa"/>
          </w:tcPr>
          <w:p w:rsidR="005B2EB1" w:rsidRPr="008F477F" w:rsidRDefault="00BA6CD4" w:rsidP="005B2EB1">
            <w:pPr>
              <w:spacing w:before="40" w:after="40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Kolbotn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Skimt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OL</w:t>
            </w:r>
          </w:p>
        </w:tc>
      </w:tr>
    </w:tbl>
    <w:p w:rsidR="005B2EB1" w:rsidRPr="008F477F" w:rsidRDefault="005B2EB1" w:rsidP="005B2EB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B2EB1" w:rsidRPr="00314FCD" w:rsidRDefault="005B2EB1" w:rsidP="00C119D4">
      <w:pPr>
        <w:pStyle w:val="Overskrift2"/>
        <w:spacing w:before="240" w:after="120"/>
        <w:ind w:left="426" w:hanging="426"/>
      </w:pPr>
      <w:r w:rsidRPr="00314FCD">
        <w:t xml:space="preserve">EKT og </w:t>
      </w:r>
      <w:r w:rsidRPr="00C119D4">
        <w:t>resultatservice</w:t>
      </w:r>
    </w:p>
    <w:p w:rsidR="00260D08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 finnes 4 ulike resultatkofferter som brukes ved gjennomføring av bedriftsløp. Dette skaper fortsatt problemer med dobbeltoppføringer av personer i rankingen</w:t>
      </w:r>
      <w:r w:rsidR="00752A3E">
        <w:rPr>
          <w:rFonts w:ascii="Times New Roman" w:hAnsi="Times New Roman" w:cs="Times New Roman"/>
          <w:sz w:val="24"/>
          <w:szCs w:val="24"/>
        </w:rPr>
        <w:t xml:space="preserve">, siden navn og lagsnavn </w:t>
      </w:r>
      <w:r w:rsidR="000B2892">
        <w:rPr>
          <w:rFonts w:ascii="Times New Roman" w:hAnsi="Times New Roman" w:cs="Times New Roman"/>
          <w:sz w:val="24"/>
          <w:szCs w:val="24"/>
        </w:rPr>
        <w:t>ikke skrives likt</w:t>
      </w:r>
      <w:r w:rsidR="00260D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Rankingfører har rettet opp rankingen for de personer som har sendt inn forespørsler om endringer. Løperne kan selv sende inn melding om korreksjon av navn og lags</w:t>
      </w:r>
      <w:r w:rsidR="00C119D4">
        <w:rPr>
          <w:rFonts w:ascii="Times New Roman" w:hAnsi="Times New Roman" w:cs="Times New Roman"/>
          <w:sz w:val="24"/>
          <w:szCs w:val="24"/>
        </w:rPr>
        <w:t>navn osv. via nettet / Brikkesys.</w:t>
      </w: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FF4" w:rsidRDefault="005B2EB1" w:rsidP="00A11F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Bruk av bredbånd (tidligere mobiltelefon) for å laste opp resultater på nettet fra resultatkofferten fungerer bra.</w:t>
      </w:r>
      <w:r w:rsidR="000B2892">
        <w:rPr>
          <w:rFonts w:ascii="Times New Roman" w:hAnsi="Times New Roman" w:cs="Times New Roman"/>
          <w:sz w:val="24"/>
          <w:szCs w:val="24"/>
        </w:rPr>
        <w:t xml:space="preserve"> Resultatene er som oftest publisert rett etter at siste løper er kommet i mål. Arrangøren har også mulighet til å publisere foreløpige resultater under løpet.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27D" w:rsidRDefault="00CB627D" w:rsidP="00CB627D">
      <w:pPr>
        <w:pStyle w:val="Overskrift2"/>
        <w:spacing w:before="240" w:after="120"/>
        <w:ind w:left="426" w:hanging="426"/>
      </w:pPr>
      <w:proofErr w:type="spellStart"/>
      <w:r w:rsidRPr="00CB627D">
        <w:t>RouteGadget</w:t>
      </w:r>
      <w:proofErr w:type="spellEnd"/>
      <w:r w:rsidRPr="00CB627D">
        <w:t xml:space="preserve"> – utlegging av kart og tegning av veivalg</w:t>
      </w:r>
    </w:p>
    <w:p w:rsidR="00CB627D" w:rsidRPr="00CB627D" w:rsidRDefault="00CB627D" w:rsidP="00CB62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627D">
        <w:rPr>
          <w:rFonts w:ascii="Times New Roman" w:hAnsi="Times New Roman" w:cs="Times New Roman"/>
          <w:sz w:val="24"/>
          <w:szCs w:val="24"/>
        </w:rPr>
        <w:t>Terje Mathisen som er ansvarlig for hjemmesiden</w:t>
      </w:r>
      <w:r>
        <w:rPr>
          <w:rFonts w:ascii="Times New Roman" w:hAnsi="Times New Roman" w:cs="Times New Roman"/>
          <w:sz w:val="24"/>
          <w:szCs w:val="24"/>
        </w:rPr>
        <w:t xml:space="preserve"> til O-utvalget</w:t>
      </w:r>
      <w:r w:rsidRPr="00CB627D">
        <w:rPr>
          <w:rFonts w:ascii="Times New Roman" w:hAnsi="Times New Roman" w:cs="Times New Roman"/>
          <w:sz w:val="24"/>
          <w:szCs w:val="24"/>
        </w:rPr>
        <w:t xml:space="preserve"> har</w:t>
      </w:r>
      <w:r w:rsidR="008847E3">
        <w:rPr>
          <w:rFonts w:ascii="Times New Roman" w:hAnsi="Times New Roman" w:cs="Times New Roman"/>
          <w:sz w:val="24"/>
          <w:szCs w:val="24"/>
        </w:rPr>
        <w:t xml:space="preserve"> også</w:t>
      </w:r>
      <w:r w:rsidRPr="00CB627D">
        <w:rPr>
          <w:rFonts w:ascii="Times New Roman" w:hAnsi="Times New Roman" w:cs="Times New Roman"/>
          <w:sz w:val="24"/>
          <w:szCs w:val="24"/>
        </w:rPr>
        <w:t xml:space="preserve"> i år lagt ut </w:t>
      </w:r>
      <w:r>
        <w:rPr>
          <w:rFonts w:ascii="Times New Roman" w:hAnsi="Times New Roman" w:cs="Times New Roman"/>
          <w:sz w:val="24"/>
          <w:szCs w:val="24"/>
        </w:rPr>
        <w:t xml:space="preserve">kartene </w:t>
      </w:r>
      <w:r w:rsidRPr="00CB627D">
        <w:rPr>
          <w:rFonts w:ascii="Times New Roman" w:hAnsi="Times New Roman" w:cs="Times New Roman"/>
          <w:sz w:val="24"/>
          <w:szCs w:val="24"/>
        </w:rPr>
        <w:t xml:space="preserve">fra de fleste </w:t>
      </w:r>
      <w:proofErr w:type="spellStart"/>
      <w:r>
        <w:rPr>
          <w:rFonts w:ascii="Times New Roman" w:hAnsi="Times New Roman" w:cs="Times New Roman"/>
          <w:sz w:val="24"/>
          <w:szCs w:val="24"/>
        </w:rPr>
        <w:t>ranking</w:t>
      </w:r>
      <w:r w:rsidRPr="00CB627D">
        <w:rPr>
          <w:rFonts w:ascii="Times New Roman" w:hAnsi="Times New Roman" w:cs="Times New Roman"/>
          <w:sz w:val="24"/>
          <w:szCs w:val="24"/>
        </w:rPr>
        <w:t>løp</w:t>
      </w:r>
      <w:proofErr w:type="spellEnd"/>
      <w:r w:rsidRPr="00CB627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B627D">
        <w:rPr>
          <w:rFonts w:ascii="Times New Roman" w:hAnsi="Times New Roman" w:cs="Times New Roman"/>
          <w:sz w:val="24"/>
          <w:szCs w:val="24"/>
        </w:rPr>
        <w:t>Rou</w:t>
      </w:r>
      <w:r>
        <w:rPr>
          <w:rFonts w:ascii="Times New Roman" w:hAnsi="Times New Roman" w:cs="Times New Roman"/>
          <w:sz w:val="24"/>
          <w:szCs w:val="24"/>
        </w:rPr>
        <w:t>teGadget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Dermed kan de som har deltatt på løpene tegne inn hvor de </w:t>
      </w:r>
      <w:r w:rsidR="000B2892">
        <w:rPr>
          <w:rFonts w:ascii="Times New Roman" w:hAnsi="Times New Roman" w:cs="Times New Roman"/>
          <w:sz w:val="24"/>
          <w:szCs w:val="24"/>
        </w:rPr>
        <w:t xml:space="preserve">mener de </w:t>
      </w:r>
      <w:r>
        <w:rPr>
          <w:rFonts w:ascii="Times New Roman" w:hAnsi="Times New Roman" w:cs="Times New Roman"/>
          <w:sz w:val="24"/>
          <w:szCs w:val="24"/>
        </w:rPr>
        <w:t>har løpt eller legge inn sin GPS-</w:t>
      </w:r>
      <w:proofErr w:type="spellStart"/>
      <w:r>
        <w:rPr>
          <w:rFonts w:ascii="Times New Roman" w:hAnsi="Times New Roman" w:cs="Times New Roman"/>
          <w:sz w:val="24"/>
          <w:szCs w:val="24"/>
        </w:rPr>
        <w:t>tracking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tillegg kan løpere som av en eller annen grunn ikke kunne delta på løpet gå inn og se på løypene i de enkelte klassene. </w:t>
      </w:r>
      <w:r w:rsidR="008847E3">
        <w:rPr>
          <w:rFonts w:ascii="Times New Roman" w:hAnsi="Times New Roman" w:cs="Times New Roman"/>
          <w:sz w:val="24"/>
          <w:szCs w:val="24"/>
        </w:rPr>
        <w:t xml:space="preserve">Fortsatt er det svært få </w:t>
      </w:r>
      <w:r>
        <w:rPr>
          <w:rFonts w:ascii="Times New Roman" w:hAnsi="Times New Roman" w:cs="Times New Roman"/>
          <w:sz w:val="24"/>
          <w:szCs w:val="24"/>
        </w:rPr>
        <w:t>som tegne</w:t>
      </w:r>
      <w:r w:rsidR="00FA12A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inn sine veivalg.   </w:t>
      </w:r>
    </w:p>
    <w:p w:rsidR="00A11FF4" w:rsidRPr="00C119D4" w:rsidRDefault="00A11FF4" w:rsidP="00C119D4">
      <w:pPr>
        <w:pStyle w:val="Overskrift2"/>
        <w:spacing w:before="240" w:after="120"/>
        <w:ind w:left="426" w:hanging="426"/>
      </w:pPr>
      <w:r w:rsidRPr="00A11FF4">
        <w:t>Materiell</w:t>
      </w:r>
    </w:p>
    <w:p w:rsidR="00FA12A4" w:rsidRDefault="00FA12A4" w:rsidP="00FA12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2A4">
        <w:rPr>
          <w:rFonts w:ascii="Times New Roman" w:hAnsi="Times New Roman" w:cs="Times New Roman"/>
          <w:sz w:val="24"/>
          <w:szCs w:val="24"/>
        </w:rPr>
        <w:t>Det har så langt materialansvarlig vet, ikke vært noe problem med koffert eller postenheter i år.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2A4">
        <w:rPr>
          <w:rFonts w:ascii="Times New Roman" w:hAnsi="Times New Roman" w:cs="Times New Roman"/>
          <w:sz w:val="24"/>
          <w:szCs w:val="24"/>
        </w:rPr>
        <w:t>Før sesongen startet ble 16 postenheter byttet ut. Samtidig ble det kjøpt inn 10 brikker for utleie og 20 postskjermer. I høst er ytterligere 3 postenheter kjøpt inn.</w:t>
      </w:r>
    </w:p>
    <w:p w:rsidR="00FA12A4" w:rsidRDefault="00FA12A4" w:rsidP="00FA12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12A4" w:rsidRDefault="00FA12A4" w:rsidP="00FA12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2A4">
        <w:rPr>
          <w:rFonts w:ascii="Times New Roman" w:hAnsi="Times New Roman" w:cs="Times New Roman"/>
          <w:sz w:val="24"/>
          <w:szCs w:val="24"/>
        </w:rPr>
        <w:t xml:space="preserve">Alt utstyret er kjøpt inn for de </w:t>
      </w:r>
      <w:r>
        <w:rPr>
          <w:rFonts w:ascii="Times New Roman" w:hAnsi="Times New Roman" w:cs="Times New Roman"/>
          <w:sz w:val="24"/>
          <w:szCs w:val="24"/>
        </w:rPr>
        <w:t xml:space="preserve">pengene (kr 20 000,-) </w:t>
      </w:r>
      <w:r w:rsidRPr="00FA12A4">
        <w:rPr>
          <w:rFonts w:ascii="Times New Roman" w:hAnsi="Times New Roman" w:cs="Times New Roman"/>
          <w:sz w:val="24"/>
          <w:szCs w:val="24"/>
        </w:rPr>
        <w:t xml:space="preserve">som </w:t>
      </w:r>
      <w:r>
        <w:rPr>
          <w:rFonts w:ascii="Times New Roman" w:hAnsi="Times New Roman" w:cs="Times New Roman"/>
          <w:sz w:val="24"/>
          <w:szCs w:val="24"/>
        </w:rPr>
        <w:t xml:space="preserve">O-utvalget </w:t>
      </w:r>
      <w:r w:rsidRPr="00FA12A4">
        <w:rPr>
          <w:rFonts w:ascii="Times New Roman" w:hAnsi="Times New Roman" w:cs="Times New Roman"/>
          <w:sz w:val="24"/>
          <w:szCs w:val="24"/>
        </w:rPr>
        <w:t xml:space="preserve">fikk som gave fra orienteringsgruppa til Thales BIL på oppmannsmøtet i </w:t>
      </w:r>
      <w:r>
        <w:rPr>
          <w:rFonts w:ascii="Times New Roman" w:hAnsi="Times New Roman" w:cs="Times New Roman"/>
          <w:sz w:val="24"/>
          <w:szCs w:val="24"/>
        </w:rPr>
        <w:t>2013</w:t>
      </w:r>
      <w:r w:rsidRPr="00FA12A4">
        <w:rPr>
          <w:rFonts w:ascii="Times New Roman" w:hAnsi="Times New Roman" w:cs="Times New Roman"/>
          <w:sz w:val="24"/>
          <w:szCs w:val="24"/>
        </w:rPr>
        <w:t>.</w:t>
      </w:r>
    </w:p>
    <w:p w:rsidR="00FA12A4" w:rsidRPr="00FA12A4" w:rsidRDefault="00FA12A4" w:rsidP="00FA12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12A4" w:rsidRDefault="00FA12A4" w:rsidP="00FA12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2A4">
        <w:rPr>
          <w:rFonts w:ascii="Times New Roman" w:hAnsi="Times New Roman" w:cs="Times New Roman"/>
          <w:sz w:val="24"/>
          <w:szCs w:val="24"/>
        </w:rPr>
        <w:t>Vi har fortsatt noen gamle postenheter som må byttes ut i de nærmeste år.</w:t>
      </w:r>
      <w:r>
        <w:rPr>
          <w:rFonts w:ascii="Times New Roman" w:hAnsi="Times New Roman" w:cs="Times New Roman"/>
          <w:sz w:val="24"/>
          <w:szCs w:val="24"/>
        </w:rPr>
        <w:t xml:space="preserve"> Antall postenheter pr. sett er i dag 40. I forbindelse med utfasing av defekte postenheter, legger vi opp til å redusere antall postenheter pr sett til 35. </w:t>
      </w:r>
    </w:p>
    <w:p w:rsidR="00FA12A4" w:rsidRPr="00A11FF4" w:rsidRDefault="00FA12A4" w:rsidP="00FA12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12A4" w:rsidRDefault="00A11FF4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1FF4">
        <w:rPr>
          <w:rFonts w:ascii="Times New Roman" w:hAnsi="Times New Roman" w:cs="Times New Roman"/>
          <w:sz w:val="24"/>
          <w:szCs w:val="24"/>
        </w:rPr>
        <w:t>Logistikken rundt utstyret</w:t>
      </w:r>
      <w:r w:rsidR="007A2772">
        <w:rPr>
          <w:rFonts w:ascii="Times New Roman" w:hAnsi="Times New Roman" w:cs="Times New Roman"/>
          <w:sz w:val="24"/>
          <w:szCs w:val="24"/>
        </w:rPr>
        <w:t>/materiellet til O-utvalget</w:t>
      </w:r>
      <w:r w:rsidRPr="00A11FF4">
        <w:rPr>
          <w:rFonts w:ascii="Times New Roman" w:hAnsi="Times New Roman" w:cs="Times New Roman"/>
          <w:sz w:val="24"/>
          <w:szCs w:val="24"/>
        </w:rPr>
        <w:t xml:space="preserve"> har</w:t>
      </w:r>
      <w:r w:rsidR="00543251">
        <w:rPr>
          <w:rFonts w:ascii="Times New Roman" w:hAnsi="Times New Roman" w:cs="Times New Roman"/>
          <w:sz w:val="24"/>
          <w:szCs w:val="24"/>
        </w:rPr>
        <w:t xml:space="preserve"> ellers</w:t>
      </w:r>
      <w:r w:rsidRPr="00A11FF4">
        <w:rPr>
          <w:rFonts w:ascii="Times New Roman" w:hAnsi="Times New Roman" w:cs="Times New Roman"/>
          <w:sz w:val="24"/>
          <w:szCs w:val="24"/>
        </w:rPr>
        <w:t xml:space="preserve"> gått uten problem</w:t>
      </w:r>
      <w:r w:rsidR="00C119D4">
        <w:rPr>
          <w:rFonts w:ascii="Times New Roman" w:hAnsi="Times New Roman" w:cs="Times New Roman"/>
          <w:sz w:val="24"/>
          <w:szCs w:val="24"/>
        </w:rPr>
        <w:t>.</w:t>
      </w:r>
      <w:r w:rsidR="000B2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EB1" w:rsidRPr="000168CE" w:rsidRDefault="005B2EB1" w:rsidP="00C119D4">
      <w:pPr>
        <w:pStyle w:val="Overskrift2"/>
        <w:spacing w:before="240" w:after="120"/>
        <w:ind w:left="426" w:hanging="426"/>
      </w:pPr>
      <w:r w:rsidRPr="000168CE">
        <w:t xml:space="preserve">Løpsdeltakelse og utvikling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22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 w:rsidR="00FA12A4" w:rsidRPr="007850A8" w:rsidTr="00FA12A4">
        <w:tc>
          <w:tcPr>
            <w:tcW w:w="1951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År</w:t>
            </w:r>
          </w:p>
        </w:tc>
        <w:tc>
          <w:tcPr>
            <w:tcW w:w="722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2005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2006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2008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2009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2010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7850A8">
              <w:rPr>
                <w:rFonts w:ascii="Times New Roman" w:hAnsi="Times New Roman" w:cs="Times New Roman"/>
                <w:b/>
              </w:rPr>
              <w:t>2011</w:t>
            </w:r>
          </w:p>
        </w:tc>
        <w:tc>
          <w:tcPr>
            <w:tcW w:w="723" w:type="dxa"/>
            <w:shd w:val="pct10" w:color="auto" w:fill="auto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2012</w:t>
            </w:r>
          </w:p>
        </w:tc>
        <w:tc>
          <w:tcPr>
            <w:tcW w:w="723" w:type="dxa"/>
            <w:shd w:val="pct10" w:color="auto" w:fill="auto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23" w:type="dxa"/>
            <w:shd w:val="pct10" w:color="auto" w:fill="auto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2014</w:t>
            </w:r>
          </w:p>
        </w:tc>
      </w:tr>
      <w:tr w:rsidR="00FA12A4" w:rsidRPr="007850A8" w:rsidTr="00FA12A4">
        <w:tc>
          <w:tcPr>
            <w:tcW w:w="1951" w:type="dxa"/>
          </w:tcPr>
          <w:p w:rsidR="00FA12A4" w:rsidRPr="007850A8" w:rsidRDefault="00FA12A4" w:rsidP="00543251">
            <w:pPr>
              <w:spacing w:before="60" w:after="60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Poengløp starter</w:t>
            </w:r>
          </w:p>
        </w:tc>
        <w:tc>
          <w:tcPr>
            <w:tcW w:w="722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4006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4107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3954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4335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4160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4473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4130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4125</w:t>
            </w:r>
          </w:p>
        </w:tc>
        <w:tc>
          <w:tcPr>
            <w:tcW w:w="723" w:type="dxa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4130</w:t>
            </w:r>
          </w:p>
        </w:tc>
        <w:tc>
          <w:tcPr>
            <w:tcW w:w="723" w:type="dxa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3744</w:t>
            </w:r>
          </w:p>
        </w:tc>
      </w:tr>
      <w:tr w:rsidR="00FA12A4" w:rsidRPr="007850A8" w:rsidTr="00FA12A4">
        <w:tc>
          <w:tcPr>
            <w:tcW w:w="1951" w:type="dxa"/>
          </w:tcPr>
          <w:p w:rsidR="00FA12A4" w:rsidRPr="007850A8" w:rsidRDefault="00FA12A4" w:rsidP="00543251">
            <w:pPr>
              <w:spacing w:before="60" w:after="60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Antall poengløp</w:t>
            </w:r>
          </w:p>
        </w:tc>
        <w:tc>
          <w:tcPr>
            <w:tcW w:w="722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23" w:type="dxa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23" w:type="dxa"/>
          </w:tcPr>
          <w:p w:rsidR="00FA12A4" w:rsidRDefault="00D90BD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FA12A4" w:rsidRPr="007850A8" w:rsidTr="00FA12A4">
        <w:tc>
          <w:tcPr>
            <w:tcW w:w="1951" w:type="dxa"/>
          </w:tcPr>
          <w:p w:rsidR="00FA12A4" w:rsidRPr="007850A8" w:rsidRDefault="00FA12A4" w:rsidP="00543251">
            <w:pPr>
              <w:spacing w:before="60" w:after="60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Gj.sn. starter pr løp</w:t>
            </w:r>
          </w:p>
        </w:tc>
        <w:tc>
          <w:tcPr>
            <w:tcW w:w="722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160,2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158,2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160,5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166,4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172,0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165,2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23" w:type="dxa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23" w:type="dxa"/>
          </w:tcPr>
          <w:p w:rsidR="00FA12A4" w:rsidRDefault="00D90BD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</w:tr>
      <w:tr w:rsidR="00FA12A4" w:rsidRPr="007850A8" w:rsidTr="00FA12A4">
        <w:tc>
          <w:tcPr>
            <w:tcW w:w="1951" w:type="dxa"/>
          </w:tcPr>
          <w:p w:rsidR="00FA12A4" w:rsidRPr="007850A8" w:rsidRDefault="00FA12A4" w:rsidP="00543251">
            <w:pPr>
              <w:spacing w:before="60" w:after="60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Deltakerpremier</w:t>
            </w:r>
          </w:p>
        </w:tc>
        <w:tc>
          <w:tcPr>
            <w:tcW w:w="722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7850A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23" w:type="dxa"/>
          </w:tcPr>
          <w:p w:rsidR="00FA12A4" w:rsidRPr="007850A8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23" w:type="dxa"/>
          </w:tcPr>
          <w:p w:rsidR="00FA12A4" w:rsidRDefault="00FA12A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723" w:type="dxa"/>
          </w:tcPr>
          <w:p w:rsidR="00FA12A4" w:rsidRDefault="00D90BD4" w:rsidP="0054325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5B2EB1" w:rsidRPr="007850A8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 har i 201</w:t>
      </w:r>
      <w:r w:rsidR="00D90BD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blitt arrangert </w:t>
      </w:r>
      <w:r w:rsidR="00D90BD4">
        <w:rPr>
          <w:rFonts w:ascii="Times New Roman" w:hAnsi="Times New Roman" w:cs="Times New Roman"/>
          <w:sz w:val="24"/>
          <w:szCs w:val="24"/>
        </w:rPr>
        <w:t xml:space="preserve">samme antall </w:t>
      </w:r>
      <w:r w:rsidR="00820470">
        <w:rPr>
          <w:rFonts w:ascii="Times New Roman" w:hAnsi="Times New Roman" w:cs="Times New Roman"/>
          <w:sz w:val="24"/>
          <w:szCs w:val="24"/>
        </w:rPr>
        <w:t>poengløp</w:t>
      </w:r>
      <w:r w:rsidR="00117BBD">
        <w:rPr>
          <w:rFonts w:ascii="Times New Roman" w:hAnsi="Times New Roman" w:cs="Times New Roman"/>
          <w:sz w:val="24"/>
          <w:szCs w:val="24"/>
        </w:rPr>
        <w:t xml:space="preserve"> </w:t>
      </w:r>
      <w:r w:rsidR="00D90BD4">
        <w:rPr>
          <w:rFonts w:ascii="Times New Roman" w:hAnsi="Times New Roman" w:cs="Times New Roman"/>
          <w:sz w:val="24"/>
          <w:szCs w:val="24"/>
        </w:rPr>
        <w:t>som i 201</w:t>
      </w:r>
      <w:r w:rsidR="00543251">
        <w:rPr>
          <w:rFonts w:ascii="Times New Roman" w:hAnsi="Times New Roman" w:cs="Times New Roman"/>
          <w:sz w:val="24"/>
          <w:szCs w:val="24"/>
        </w:rPr>
        <w:t>3</w:t>
      </w:r>
      <w:r w:rsidR="0082047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Antall deltakere pr. løp har i gjennomsnitt vært </w:t>
      </w:r>
      <w:r w:rsidR="00D90BD4">
        <w:rPr>
          <w:rFonts w:ascii="Times New Roman" w:hAnsi="Times New Roman" w:cs="Times New Roman"/>
          <w:sz w:val="24"/>
          <w:szCs w:val="24"/>
        </w:rPr>
        <w:t>139</w:t>
      </w:r>
      <w:r w:rsidR="00820470">
        <w:rPr>
          <w:rFonts w:ascii="Times New Roman" w:hAnsi="Times New Roman" w:cs="Times New Roman"/>
          <w:sz w:val="24"/>
          <w:szCs w:val="24"/>
        </w:rPr>
        <w:t xml:space="preserve">, </w:t>
      </w:r>
      <w:r w:rsidR="00B072B4">
        <w:rPr>
          <w:rFonts w:ascii="Times New Roman" w:hAnsi="Times New Roman" w:cs="Times New Roman"/>
          <w:sz w:val="24"/>
          <w:szCs w:val="24"/>
        </w:rPr>
        <w:t>en markert nedgang fra 201</w:t>
      </w:r>
      <w:r w:rsidR="00D90BD4">
        <w:rPr>
          <w:rFonts w:ascii="Times New Roman" w:hAnsi="Times New Roman" w:cs="Times New Roman"/>
          <w:sz w:val="24"/>
          <w:szCs w:val="24"/>
        </w:rPr>
        <w:t>3</w:t>
      </w:r>
      <w:r w:rsidR="00820470">
        <w:rPr>
          <w:rFonts w:ascii="Times New Roman" w:hAnsi="Times New Roman" w:cs="Times New Roman"/>
          <w:sz w:val="24"/>
          <w:szCs w:val="24"/>
        </w:rPr>
        <w:t xml:space="preserve">. </w:t>
      </w:r>
      <w:r w:rsidR="00117BBD">
        <w:rPr>
          <w:rFonts w:ascii="Times New Roman" w:hAnsi="Times New Roman" w:cs="Times New Roman"/>
          <w:sz w:val="24"/>
          <w:szCs w:val="24"/>
        </w:rPr>
        <w:t>Trenden med at vi</w:t>
      </w:r>
      <w:r w:rsidR="00820470">
        <w:rPr>
          <w:rFonts w:ascii="Times New Roman" w:hAnsi="Times New Roman" w:cs="Times New Roman"/>
          <w:sz w:val="24"/>
          <w:szCs w:val="24"/>
        </w:rPr>
        <w:t xml:space="preserve"> sliter med å rekruttere nye løpere i de yngste klassene</w:t>
      </w:r>
      <w:r w:rsidR="0096612E">
        <w:rPr>
          <w:rFonts w:ascii="Times New Roman" w:hAnsi="Times New Roman" w:cs="Times New Roman"/>
          <w:sz w:val="24"/>
          <w:szCs w:val="24"/>
        </w:rPr>
        <w:t xml:space="preserve"> har</w:t>
      </w:r>
      <w:r w:rsidR="000B2892">
        <w:rPr>
          <w:rFonts w:ascii="Times New Roman" w:hAnsi="Times New Roman" w:cs="Times New Roman"/>
          <w:sz w:val="24"/>
          <w:szCs w:val="24"/>
        </w:rPr>
        <w:t xml:space="preserve"> </w:t>
      </w:r>
      <w:r w:rsidR="0096612E">
        <w:rPr>
          <w:rFonts w:ascii="Times New Roman" w:hAnsi="Times New Roman" w:cs="Times New Roman"/>
          <w:sz w:val="24"/>
          <w:szCs w:val="24"/>
        </w:rPr>
        <w:t>fortsatt i 201</w:t>
      </w:r>
      <w:r w:rsidR="00D90BD4">
        <w:rPr>
          <w:rFonts w:ascii="Times New Roman" w:hAnsi="Times New Roman" w:cs="Times New Roman"/>
          <w:sz w:val="24"/>
          <w:szCs w:val="24"/>
        </w:rPr>
        <w:t>4</w:t>
      </w:r>
      <w:r w:rsidR="00820470">
        <w:rPr>
          <w:rFonts w:ascii="Times New Roman" w:hAnsi="Times New Roman" w:cs="Times New Roman"/>
          <w:sz w:val="24"/>
          <w:szCs w:val="24"/>
        </w:rPr>
        <w:t>.</w:t>
      </w:r>
      <w:r w:rsidR="00D90BD4">
        <w:rPr>
          <w:rFonts w:ascii="Times New Roman" w:hAnsi="Times New Roman" w:cs="Times New Roman"/>
          <w:sz w:val="24"/>
          <w:szCs w:val="24"/>
        </w:rPr>
        <w:t xml:space="preserve"> I tillegg </w:t>
      </w:r>
      <w:r w:rsidR="00543251">
        <w:rPr>
          <w:rFonts w:ascii="Times New Roman" w:hAnsi="Times New Roman" w:cs="Times New Roman"/>
          <w:sz w:val="24"/>
          <w:szCs w:val="24"/>
        </w:rPr>
        <w:t xml:space="preserve">ser det ut til å være </w:t>
      </w:r>
      <w:r w:rsidR="00D90BD4">
        <w:rPr>
          <w:rFonts w:ascii="Times New Roman" w:hAnsi="Times New Roman" w:cs="Times New Roman"/>
          <w:sz w:val="24"/>
          <w:szCs w:val="24"/>
        </w:rPr>
        <w:t>mindre deltakelse</w:t>
      </w:r>
      <w:r w:rsidR="00543251">
        <w:rPr>
          <w:rFonts w:ascii="Times New Roman" w:hAnsi="Times New Roman" w:cs="Times New Roman"/>
          <w:sz w:val="24"/>
          <w:szCs w:val="24"/>
        </w:rPr>
        <w:t xml:space="preserve"> både </w:t>
      </w:r>
      <w:r w:rsidR="00D90BD4">
        <w:rPr>
          <w:rFonts w:ascii="Times New Roman" w:hAnsi="Times New Roman" w:cs="Times New Roman"/>
          <w:sz w:val="24"/>
          <w:szCs w:val="24"/>
        </w:rPr>
        <w:t xml:space="preserve">i Nordmarkskarusellen og AB-karusellen.  </w:t>
      </w:r>
      <w:r w:rsidR="00820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EB1" w:rsidRDefault="005B2EB1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O-utvalget </w:t>
      </w:r>
      <w:r w:rsidR="0096612E">
        <w:rPr>
          <w:rFonts w:ascii="Times New Roman" w:hAnsi="Times New Roman" w:cs="Times New Roman"/>
          <w:sz w:val="24"/>
          <w:szCs w:val="24"/>
        </w:rPr>
        <w:t xml:space="preserve">tar gjerne mot forslag som kan </w:t>
      </w:r>
      <w:r>
        <w:rPr>
          <w:rFonts w:ascii="Times New Roman" w:hAnsi="Times New Roman" w:cs="Times New Roman"/>
          <w:sz w:val="24"/>
          <w:szCs w:val="24"/>
        </w:rPr>
        <w:t>bedre rekrutteringen</w:t>
      </w:r>
      <w:r w:rsidR="0096612E">
        <w:rPr>
          <w:rFonts w:ascii="Times New Roman" w:hAnsi="Times New Roman" w:cs="Times New Roman"/>
          <w:sz w:val="24"/>
          <w:szCs w:val="24"/>
        </w:rPr>
        <w:t xml:space="preserve"> og som kan bidra </w:t>
      </w:r>
      <w:r>
        <w:rPr>
          <w:rFonts w:ascii="Times New Roman" w:hAnsi="Times New Roman" w:cs="Times New Roman"/>
          <w:sz w:val="24"/>
          <w:szCs w:val="24"/>
        </w:rPr>
        <w:t xml:space="preserve">til at flere ønsker å delta på våre bedriftsløp. </w:t>
      </w:r>
      <w:r w:rsidR="0053014E">
        <w:rPr>
          <w:rFonts w:ascii="Times New Roman" w:hAnsi="Times New Roman" w:cs="Times New Roman"/>
          <w:sz w:val="24"/>
          <w:szCs w:val="24"/>
        </w:rPr>
        <w:t xml:space="preserve">Bjørn Solbergseter har sendt en e-post om bedriftsløp i Hedmark – i det fylket er bedriftsorienteringen svært populær og antall deltakere er økende. </w:t>
      </w:r>
      <w:r w:rsidR="003E0426">
        <w:rPr>
          <w:rFonts w:ascii="Times New Roman" w:hAnsi="Times New Roman" w:cs="Times New Roman"/>
          <w:sz w:val="24"/>
          <w:szCs w:val="24"/>
        </w:rPr>
        <w:t xml:space="preserve">Bjørn mener derfor at O-utvalget bør se </w:t>
      </w:r>
      <w:r w:rsidR="001C2B2F">
        <w:rPr>
          <w:rFonts w:ascii="Times New Roman" w:hAnsi="Times New Roman" w:cs="Times New Roman"/>
          <w:sz w:val="24"/>
          <w:szCs w:val="24"/>
        </w:rPr>
        <w:t xml:space="preserve">nærmere </w:t>
      </w:r>
      <w:r w:rsidR="003E0426">
        <w:rPr>
          <w:rFonts w:ascii="Times New Roman" w:hAnsi="Times New Roman" w:cs="Times New Roman"/>
          <w:sz w:val="24"/>
          <w:szCs w:val="24"/>
        </w:rPr>
        <w:t xml:space="preserve">på </w:t>
      </w:r>
      <w:r w:rsidR="003E0426" w:rsidRPr="003E0426">
        <w:rPr>
          <w:rFonts w:ascii="Times New Roman" w:hAnsi="Times New Roman" w:cs="Times New Roman"/>
          <w:sz w:val="24"/>
          <w:szCs w:val="24"/>
        </w:rPr>
        <w:t>hvord</w:t>
      </w:r>
      <w:r w:rsidR="003E0426">
        <w:rPr>
          <w:rFonts w:ascii="Times New Roman" w:hAnsi="Times New Roman" w:cs="Times New Roman"/>
          <w:sz w:val="24"/>
          <w:szCs w:val="24"/>
        </w:rPr>
        <w:t xml:space="preserve">an man arrangerer O-løp i Hamar-regionen; klasser, alder, lengde, annonsering osv. </w:t>
      </w:r>
    </w:p>
    <w:p w:rsidR="00543251" w:rsidRDefault="00543251" w:rsidP="005B2E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3251" w:rsidRDefault="00543251" w:rsidP="005B2E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Aktuelle spørsmål med hensyn på rekruttering / deltagelse kan være: </w:t>
      </w:r>
    </w:p>
    <w:p w:rsidR="00543251" w:rsidRDefault="00543251" w:rsidP="00543251">
      <w:pPr>
        <w:pStyle w:val="Listeavsnitt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Markedsføres løpene godt nok i dag?</w:t>
      </w:r>
    </w:p>
    <w:p w:rsidR="00543251" w:rsidRDefault="00543251" w:rsidP="00543251">
      <w:pPr>
        <w:pStyle w:val="Listeavsnitt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Arrangeres det for mange løp pr. sesong?</w:t>
      </w:r>
    </w:p>
    <w:p w:rsidR="00543251" w:rsidRPr="00543251" w:rsidRDefault="00543251" w:rsidP="00543251">
      <w:pPr>
        <w:pStyle w:val="Listeavsnitt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Bør det gjøres endringer i klasseinndeling, løypelengder mv?</w:t>
      </w:r>
    </w:p>
    <w:p w:rsidR="00A719FB" w:rsidRDefault="00A719FB" w:rsidP="00C119D4">
      <w:pPr>
        <w:pStyle w:val="Overskrift2"/>
        <w:spacing w:before="240" w:after="120"/>
        <w:ind w:left="426" w:hanging="426"/>
      </w:pPr>
      <w:r>
        <w:t>Geografisk spredning og deltakelse</w:t>
      </w:r>
    </w:p>
    <w:p w:rsidR="004F1E7E" w:rsidRDefault="00A719FB" w:rsidP="004F1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E7E">
        <w:rPr>
          <w:rFonts w:ascii="Times New Roman" w:hAnsi="Times New Roman" w:cs="Times New Roman"/>
          <w:sz w:val="24"/>
          <w:szCs w:val="24"/>
        </w:rPr>
        <w:t xml:space="preserve">O-utvalget er fornøyd med den geografiske spredningen </w:t>
      </w:r>
      <w:r w:rsidR="00B072B4">
        <w:rPr>
          <w:rFonts w:ascii="Times New Roman" w:hAnsi="Times New Roman" w:cs="Times New Roman"/>
          <w:sz w:val="24"/>
          <w:szCs w:val="24"/>
        </w:rPr>
        <w:t xml:space="preserve">på bedriftsløpene </w:t>
      </w:r>
      <w:r w:rsidR="00AC237A" w:rsidRPr="004F1E7E">
        <w:rPr>
          <w:rFonts w:ascii="Times New Roman" w:hAnsi="Times New Roman" w:cs="Times New Roman"/>
          <w:sz w:val="24"/>
          <w:szCs w:val="24"/>
        </w:rPr>
        <w:t>i 201</w:t>
      </w:r>
      <w:r w:rsidR="00423DBE">
        <w:rPr>
          <w:rFonts w:ascii="Times New Roman" w:hAnsi="Times New Roman" w:cs="Times New Roman"/>
          <w:sz w:val="24"/>
          <w:szCs w:val="24"/>
        </w:rPr>
        <w:t>4</w:t>
      </w:r>
      <w:r w:rsidR="00AC237A" w:rsidRPr="004F1E7E">
        <w:rPr>
          <w:rFonts w:ascii="Times New Roman" w:hAnsi="Times New Roman" w:cs="Times New Roman"/>
          <w:sz w:val="24"/>
          <w:szCs w:val="24"/>
        </w:rPr>
        <w:t>.</w:t>
      </w:r>
      <w:r w:rsidR="00C119D4" w:rsidRPr="004F1E7E">
        <w:rPr>
          <w:rFonts w:ascii="Times New Roman" w:hAnsi="Times New Roman" w:cs="Times New Roman"/>
          <w:sz w:val="24"/>
          <w:szCs w:val="24"/>
        </w:rPr>
        <w:t xml:space="preserve"> </w:t>
      </w:r>
      <w:r w:rsidR="004F1E7E">
        <w:rPr>
          <w:rFonts w:ascii="Times New Roman" w:hAnsi="Times New Roman" w:cs="Times New Roman"/>
          <w:sz w:val="24"/>
          <w:szCs w:val="24"/>
        </w:rPr>
        <w:t xml:space="preserve">Det kunne imidlertid med fordel vært flere løp på østsiden av byen. </w:t>
      </w:r>
      <w:r w:rsidR="00B04DAB">
        <w:rPr>
          <w:rFonts w:ascii="Times New Roman" w:hAnsi="Times New Roman" w:cs="Times New Roman"/>
          <w:sz w:val="24"/>
          <w:szCs w:val="24"/>
        </w:rPr>
        <w:t xml:space="preserve">Fordelingen på årets løp er som følger: </w:t>
      </w:r>
    </w:p>
    <w:p w:rsidR="00B04DAB" w:rsidRDefault="00B04DAB" w:rsidP="004F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4DAB" w:rsidRPr="00BA6CD4" w:rsidRDefault="00B04DAB" w:rsidP="00F120CA">
      <w:pPr>
        <w:tabs>
          <w:tab w:val="right" w:pos="368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A6CD4">
        <w:rPr>
          <w:rFonts w:ascii="Times New Roman" w:hAnsi="Times New Roman" w:cs="Times New Roman"/>
          <w:sz w:val="24"/>
          <w:szCs w:val="24"/>
        </w:rPr>
        <w:t>Oslo Vest (inklusiv Bygdøy):</w:t>
      </w:r>
      <w:r w:rsidR="00F120CA" w:rsidRPr="00BA6CD4">
        <w:rPr>
          <w:rFonts w:ascii="Times New Roman" w:hAnsi="Times New Roman" w:cs="Times New Roman"/>
          <w:sz w:val="24"/>
          <w:szCs w:val="24"/>
        </w:rPr>
        <w:tab/>
      </w:r>
      <w:r w:rsidR="00423DBE" w:rsidRPr="00BA6CD4">
        <w:rPr>
          <w:rFonts w:ascii="Times New Roman" w:hAnsi="Times New Roman" w:cs="Times New Roman"/>
          <w:sz w:val="24"/>
          <w:szCs w:val="24"/>
        </w:rPr>
        <w:t>12</w:t>
      </w:r>
      <w:r w:rsidR="00F120CA" w:rsidRPr="00BA6CD4">
        <w:rPr>
          <w:rFonts w:ascii="Times New Roman" w:hAnsi="Times New Roman" w:cs="Times New Roman"/>
          <w:sz w:val="24"/>
          <w:szCs w:val="24"/>
        </w:rPr>
        <w:t xml:space="preserve"> løp</w:t>
      </w:r>
    </w:p>
    <w:p w:rsidR="00B04DAB" w:rsidRPr="00717487" w:rsidRDefault="00B04DAB" w:rsidP="00F120CA">
      <w:pPr>
        <w:tabs>
          <w:tab w:val="right" w:pos="3686"/>
        </w:tabs>
        <w:spacing w:after="0"/>
        <w:rPr>
          <w:rFonts w:ascii="Times New Roman" w:hAnsi="Times New Roman" w:cs="Times New Roman"/>
          <w:sz w:val="24"/>
          <w:szCs w:val="24"/>
          <w:lang w:val="nn-NO"/>
        </w:rPr>
      </w:pPr>
      <w:r w:rsidRPr="00717487">
        <w:rPr>
          <w:rFonts w:ascii="Times New Roman" w:hAnsi="Times New Roman" w:cs="Times New Roman"/>
          <w:sz w:val="24"/>
          <w:szCs w:val="24"/>
          <w:lang w:val="nn-NO"/>
        </w:rPr>
        <w:t>Oslo Øst:</w:t>
      </w:r>
      <w:r w:rsidR="00F120CA" w:rsidRPr="00717487">
        <w:rPr>
          <w:rFonts w:ascii="Times New Roman" w:hAnsi="Times New Roman" w:cs="Times New Roman"/>
          <w:sz w:val="24"/>
          <w:szCs w:val="24"/>
          <w:lang w:val="nn-NO"/>
        </w:rPr>
        <w:tab/>
      </w:r>
      <w:r w:rsidR="00423DBE">
        <w:rPr>
          <w:rFonts w:ascii="Times New Roman" w:hAnsi="Times New Roman" w:cs="Times New Roman"/>
          <w:sz w:val="24"/>
          <w:szCs w:val="24"/>
          <w:lang w:val="nn-NO"/>
        </w:rPr>
        <w:t>3</w:t>
      </w:r>
      <w:r w:rsidR="00F120CA" w:rsidRPr="00717487">
        <w:rPr>
          <w:rFonts w:ascii="Times New Roman" w:hAnsi="Times New Roman" w:cs="Times New Roman"/>
          <w:sz w:val="24"/>
          <w:szCs w:val="24"/>
          <w:lang w:val="nn-NO"/>
        </w:rPr>
        <w:t xml:space="preserve"> løp</w:t>
      </w:r>
    </w:p>
    <w:p w:rsidR="00B04DAB" w:rsidRPr="00717487" w:rsidRDefault="00B04DAB" w:rsidP="00F120CA">
      <w:pPr>
        <w:tabs>
          <w:tab w:val="right" w:pos="3686"/>
        </w:tabs>
        <w:spacing w:after="0"/>
        <w:rPr>
          <w:rFonts w:ascii="Times New Roman" w:hAnsi="Times New Roman" w:cs="Times New Roman"/>
          <w:sz w:val="24"/>
          <w:szCs w:val="24"/>
          <w:lang w:val="nn-NO"/>
        </w:rPr>
      </w:pPr>
      <w:r w:rsidRPr="00717487">
        <w:rPr>
          <w:rFonts w:ascii="Times New Roman" w:hAnsi="Times New Roman" w:cs="Times New Roman"/>
          <w:sz w:val="24"/>
          <w:szCs w:val="24"/>
          <w:lang w:val="nn-NO"/>
        </w:rPr>
        <w:t xml:space="preserve">Oslo Nord:  </w:t>
      </w:r>
      <w:r w:rsidR="00F120CA" w:rsidRPr="00717487">
        <w:rPr>
          <w:rFonts w:ascii="Times New Roman" w:hAnsi="Times New Roman" w:cs="Times New Roman"/>
          <w:sz w:val="24"/>
          <w:szCs w:val="24"/>
          <w:lang w:val="nn-NO"/>
        </w:rPr>
        <w:tab/>
        <w:t>1</w:t>
      </w:r>
      <w:r w:rsidR="00423DBE">
        <w:rPr>
          <w:rFonts w:ascii="Times New Roman" w:hAnsi="Times New Roman" w:cs="Times New Roman"/>
          <w:sz w:val="24"/>
          <w:szCs w:val="24"/>
          <w:lang w:val="nn-NO"/>
        </w:rPr>
        <w:t>2</w:t>
      </w:r>
      <w:r w:rsidR="00F120CA" w:rsidRPr="00717487">
        <w:rPr>
          <w:rFonts w:ascii="Times New Roman" w:hAnsi="Times New Roman" w:cs="Times New Roman"/>
          <w:sz w:val="24"/>
          <w:szCs w:val="24"/>
          <w:lang w:val="nn-NO"/>
        </w:rPr>
        <w:t xml:space="preserve"> løp</w:t>
      </w:r>
    </w:p>
    <w:p w:rsidR="004F1E7E" w:rsidRPr="00717487" w:rsidRDefault="004F1E7E" w:rsidP="00F120CA">
      <w:pPr>
        <w:tabs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nn-NO"/>
        </w:rPr>
      </w:pPr>
    </w:p>
    <w:p w:rsidR="00B04DAB" w:rsidRDefault="00B04DAB" w:rsidP="004F1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Avstand fra Oslo sentrum til samlingsplass har helt klart betydning for deltakelsen. Lang reisevei gir automatisk færre deltakere på løpet. </w:t>
      </w:r>
    </w:p>
    <w:p w:rsidR="00B04DAB" w:rsidRDefault="00B04DAB" w:rsidP="004F1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9FB" w:rsidRPr="004F1E7E" w:rsidRDefault="00F120CA" w:rsidP="004F1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Arrangørene er</w:t>
      </w:r>
      <w:r w:rsidR="006B6A34">
        <w:rPr>
          <w:rFonts w:ascii="Times New Roman" w:hAnsi="Times New Roman" w:cs="Times New Roman"/>
          <w:sz w:val="24"/>
          <w:szCs w:val="24"/>
        </w:rPr>
        <w:t xml:space="preserve"> stort sett</w:t>
      </w:r>
      <w:r>
        <w:rPr>
          <w:rFonts w:ascii="Times New Roman" w:hAnsi="Times New Roman" w:cs="Times New Roman"/>
          <w:sz w:val="24"/>
          <w:szCs w:val="24"/>
        </w:rPr>
        <w:t xml:space="preserve"> flinke </w:t>
      </w:r>
      <w:r w:rsidR="00AC237A" w:rsidRPr="004F1E7E">
        <w:rPr>
          <w:rFonts w:ascii="Times New Roman" w:hAnsi="Times New Roman" w:cs="Times New Roman"/>
          <w:sz w:val="24"/>
          <w:szCs w:val="24"/>
        </w:rPr>
        <w:t>til å ta hensyn til kollektivtilbud ved planlegging av samlingsplass og fortelle om kollektivtilbud</w:t>
      </w:r>
      <w:r w:rsidR="00A719FB" w:rsidRPr="004F1E7E">
        <w:rPr>
          <w:rFonts w:ascii="Times New Roman" w:hAnsi="Times New Roman" w:cs="Times New Roman"/>
          <w:sz w:val="24"/>
          <w:szCs w:val="24"/>
        </w:rPr>
        <w:t xml:space="preserve"> i innbydelsen.</w:t>
      </w:r>
    </w:p>
    <w:p w:rsidR="00A719FB" w:rsidRDefault="00A719FB" w:rsidP="00AE74AC">
      <w:pPr>
        <w:pStyle w:val="Overskrift2"/>
        <w:spacing w:before="240" w:after="120"/>
        <w:ind w:left="426" w:hanging="426"/>
      </w:pPr>
      <w:r>
        <w:t>Løpsarrangementer</w:t>
      </w:r>
    </w:p>
    <w:p w:rsidR="00A719FB" w:rsidRPr="00B072B4" w:rsidRDefault="00A719FB">
      <w:pPr>
        <w:rPr>
          <w:rFonts w:ascii="Times New Roman" w:hAnsi="Times New Roman" w:cs="Times New Roman"/>
          <w:sz w:val="24"/>
          <w:szCs w:val="24"/>
        </w:rPr>
      </w:pPr>
      <w:r w:rsidRPr="00B072B4">
        <w:rPr>
          <w:rFonts w:ascii="Times New Roman" w:hAnsi="Times New Roman" w:cs="Times New Roman"/>
          <w:sz w:val="24"/>
          <w:szCs w:val="24"/>
        </w:rPr>
        <w:t>O-utvalg</w:t>
      </w:r>
      <w:r w:rsidR="00AC237A" w:rsidRPr="00B072B4">
        <w:rPr>
          <w:rFonts w:ascii="Times New Roman" w:hAnsi="Times New Roman" w:cs="Times New Roman"/>
          <w:sz w:val="24"/>
          <w:szCs w:val="24"/>
        </w:rPr>
        <w:t xml:space="preserve">et </w:t>
      </w:r>
      <w:r w:rsidR="00AE74AC" w:rsidRPr="00B072B4">
        <w:rPr>
          <w:rFonts w:ascii="Times New Roman" w:hAnsi="Times New Roman" w:cs="Times New Roman"/>
          <w:sz w:val="24"/>
          <w:szCs w:val="24"/>
        </w:rPr>
        <w:t xml:space="preserve">ønsker å takke alle </w:t>
      </w:r>
      <w:r w:rsidR="00AC237A" w:rsidRPr="00B072B4">
        <w:rPr>
          <w:rFonts w:ascii="Times New Roman" w:hAnsi="Times New Roman" w:cs="Times New Roman"/>
          <w:sz w:val="24"/>
          <w:szCs w:val="24"/>
        </w:rPr>
        <w:t>arrangører i 201</w:t>
      </w:r>
      <w:r w:rsidR="006B6A34">
        <w:rPr>
          <w:rFonts w:ascii="Times New Roman" w:hAnsi="Times New Roman" w:cs="Times New Roman"/>
          <w:sz w:val="24"/>
          <w:szCs w:val="24"/>
        </w:rPr>
        <w:t>4</w:t>
      </w:r>
      <w:r w:rsidRPr="00B072B4">
        <w:rPr>
          <w:rFonts w:ascii="Times New Roman" w:hAnsi="Times New Roman" w:cs="Times New Roman"/>
          <w:sz w:val="24"/>
          <w:szCs w:val="24"/>
        </w:rPr>
        <w:t xml:space="preserve"> for et godt tilbud! Vi vil gjerne ha dere med neste år, og ser gjerne at flere bedrifter prøver seg, gjerne i samarbeid. </w:t>
      </w:r>
      <w:r w:rsidR="00543251">
        <w:rPr>
          <w:rFonts w:ascii="Times New Roman" w:hAnsi="Times New Roman" w:cs="Times New Roman"/>
          <w:sz w:val="24"/>
          <w:szCs w:val="24"/>
        </w:rPr>
        <w:t xml:space="preserve">2-3 personer er tilstrekkelig for å arrangere et bedriftsløp. </w:t>
      </w:r>
    </w:p>
    <w:p w:rsidR="00A719FB" w:rsidRDefault="00A719FB" w:rsidP="00AE74AC">
      <w:pPr>
        <w:pStyle w:val="Overskrift3"/>
        <w:numPr>
          <w:ilvl w:val="2"/>
          <w:numId w:val="33"/>
        </w:numPr>
      </w:pPr>
      <w:r>
        <w:t>Økonomi</w:t>
      </w:r>
    </w:p>
    <w:p w:rsidR="00AE74AC" w:rsidRDefault="00423DBE" w:rsidP="00AE74A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Ref241484504"/>
      <w:r>
        <w:rPr>
          <w:rFonts w:ascii="Times New Roman" w:hAnsi="Times New Roman" w:cs="Times New Roman"/>
          <w:sz w:val="24"/>
          <w:szCs w:val="24"/>
        </w:rPr>
        <w:t xml:space="preserve">Fra og med </w:t>
      </w:r>
      <w:r w:rsidR="00D90BD4">
        <w:rPr>
          <w:rFonts w:ascii="Times New Roman" w:hAnsi="Times New Roman" w:cs="Times New Roman"/>
          <w:sz w:val="24"/>
          <w:szCs w:val="24"/>
        </w:rPr>
        <w:t>2013-sesongen</w:t>
      </w:r>
      <w:r w:rsidR="00F120CA">
        <w:rPr>
          <w:rFonts w:ascii="Times New Roman" w:hAnsi="Times New Roman" w:cs="Times New Roman"/>
          <w:sz w:val="24"/>
          <w:szCs w:val="24"/>
        </w:rPr>
        <w:t xml:space="preserve"> startet</w:t>
      </w:r>
      <w:r>
        <w:rPr>
          <w:rFonts w:ascii="Times New Roman" w:hAnsi="Times New Roman" w:cs="Times New Roman"/>
          <w:sz w:val="24"/>
          <w:szCs w:val="24"/>
        </w:rPr>
        <w:t xml:space="preserve"> vi</w:t>
      </w:r>
      <w:r w:rsidR="00F120CA">
        <w:rPr>
          <w:rFonts w:ascii="Times New Roman" w:hAnsi="Times New Roman" w:cs="Times New Roman"/>
          <w:sz w:val="24"/>
          <w:szCs w:val="24"/>
        </w:rPr>
        <w:t xml:space="preserve"> å bestille </w:t>
      </w:r>
      <w:proofErr w:type="spellStart"/>
      <w:r w:rsidR="00F120CA">
        <w:rPr>
          <w:rFonts w:ascii="Times New Roman" w:hAnsi="Times New Roman" w:cs="Times New Roman"/>
          <w:sz w:val="24"/>
          <w:szCs w:val="24"/>
        </w:rPr>
        <w:t>rankingglass</w:t>
      </w:r>
      <w:proofErr w:type="spellEnd"/>
      <w:r w:rsidR="00F120CA">
        <w:rPr>
          <w:rFonts w:ascii="Times New Roman" w:hAnsi="Times New Roman" w:cs="Times New Roman"/>
          <w:sz w:val="24"/>
          <w:szCs w:val="24"/>
        </w:rPr>
        <w:t xml:space="preserve"> uten årstall. Dermed kan glass som ikke blir hentet, gjenbrukes.</w:t>
      </w:r>
      <w:r w:rsidR="00D90BD4">
        <w:rPr>
          <w:rFonts w:ascii="Times New Roman" w:hAnsi="Times New Roman" w:cs="Times New Roman"/>
          <w:sz w:val="24"/>
          <w:szCs w:val="24"/>
        </w:rPr>
        <w:t xml:space="preserve"> Det har</w:t>
      </w:r>
      <w:r w:rsidR="00543251">
        <w:rPr>
          <w:rFonts w:ascii="Times New Roman" w:hAnsi="Times New Roman" w:cs="Times New Roman"/>
          <w:sz w:val="24"/>
          <w:szCs w:val="24"/>
        </w:rPr>
        <w:t xml:space="preserve"> i løpet av sesongen</w:t>
      </w:r>
      <w:r w:rsidR="00D90BD4">
        <w:rPr>
          <w:rFonts w:ascii="Times New Roman" w:hAnsi="Times New Roman" w:cs="Times New Roman"/>
          <w:sz w:val="24"/>
          <w:szCs w:val="24"/>
        </w:rPr>
        <w:t xml:space="preserve"> kommet </w:t>
      </w:r>
      <w:r w:rsidR="00543251">
        <w:rPr>
          <w:rFonts w:ascii="Times New Roman" w:hAnsi="Times New Roman" w:cs="Times New Roman"/>
          <w:sz w:val="24"/>
          <w:szCs w:val="24"/>
        </w:rPr>
        <w:t xml:space="preserve">et par </w:t>
      </w:r>
      <w:r>
        <w:rPr>
          <w:rFonts w:ascii="Times New Roman" w:hAnsi="Times New Roman" w:cs="Times New Roman"/>
          <w:sz w:val="24"/>
          <w:szCs w:val="24"/>
        </w:rPr>
        <w:t xml:space="preserve">tilbakemeldinger </w:t>
      </w:r>
      <w:r w:rsidR="00D90BD4">
        <w:rPr>
          <w:rFonts w:ascii="Times New Roman" w:hAnsi="Times New Roman" w:cs="Times New Roman"/>
          <w:sz w:val="24"/>
          <w:szCs w:val="24"/>
        </w:rPr>
        <w:t>om at glassene fortsatt bør ha årstall, men O-utvalget har ikke mottatt skriftlig forslag om dette.</w:t>
      </w:r>
      <w:r>
        <w:rPr>
          <w:rFonts w:ascii="Times New Roman" w:hAnsi="Times New Roman" w:cs="Times New Roman"/>
          <w:sz w:val="24"/>
          <w:szCs w:val="24"/>
        </w:rPr>
        <w:t xml:space="preserve"> Glassene for 2014 </w:t>
      </w:r>
      <w:r w:rsidR="00543251">
        <w:rPr>
          <w:rFonts w:ascii="Times New Roman" w:hAnsi="Times New Roman" w:cs="Times New Roman"/>
          <w:sz w:val="24"/>
          <w:szCs w:val="24"/>
        </w:rPr>
        <w:t xml:space="preserve">har derfor heller ikke </w:t>
      </w:r>
      <w:r>
        <w:rPr>
          <w:rFonts w:ascii="Times New Roman" w:hAnsi="Times New Roman" w:cs="Times New Roman"/>
          <w:sz w:val="24"/>
          <w:szCs w:val="24"/>
        </w:rPr>
        <w:t xml:space="preserve">årstall. </w:t>
      </w:r>
      <w:r w:rsidR="00D90BD4">
        <w:rPr>
          <w:rFonts w:ascii="Times New Roman" w:hAnsi="Times New Roman" w:cs="Times New Roman"/>
          <w:sz w:val="24"/>
          <w:szCs w:val="24"/>
        </w:rPr>
        <w:t xml:space="preserve"> </w:t>
      </w:r>
      <w:r w:rsidR="00F12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4AC" w:rsidRDefault="00AE74AC" w:rsidP="00AE74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FF4" w:rsidRDefault="00AE74AC" w:rsidP="00AE74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Startkontingenten i ordinære bedriftsløp økte til 70 kr i 2012. Norges Orienteringsforbund innførte våren 2012 en avgift på nærløp og det medførte at Nordmarkskarusellen og AB-karusellen økte startkontingenten til 90 kr</w:t>
      </w:r>
      <w:r w:rsidR="00D90BD4">
        <w:rPr>
          <w:rFonts w:ascii="Times New Roman" w:hAnsi="Times New Roman" w:cs="Times New Roman"/>
          <w:sz w:val="24"/>
          <w:szCs w:val="24"/>
        </w:rPr>
        <w:t xml:space="preserve"> i 2013 og</w:t>
      </w:r>
      <w:r w:rsidR="00423DBE">
        <w:rPr>
          <w:rFonts w:ascii="Times New Roman" w:hAnsi="Times New Roman" w:cs="Times New Roman"/>
          <w:sz w:val="24"/>
          <w:szCs w:val="24"/>
        </w:rPr>
        <w:t xml:space="preserve"> videre til </w:t>
      </w:r>
      <w:r w:rsidR="00D90BD4">
        <w:rPr>
          <w:rFonts w:ascii="Times New Roman" w:hAnsi="Times New Roman" w:cs="Times New Roman"/>
          <w:sz w:val="24"/>
          <w:szCs w:val="24"/>
        </w:rPr>
        <w:t xml:space="preserve">100 kr i 2014.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FF4" w:rsidRPr="00AE7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4AC" w:rsidRPr="00AE74AC" w:rsidRDefault="00AE74AC" w:rsidP="00AE74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FF4" w:rsidRPr="00AE74AC" w:rsidRDefault="00CB627D" w:rsidP="00A11F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O-utvalget foreslår at startkontingent</w:t>
      </w:r>
      <w:r w:rsidR="00D46820">
        <w:rPr>
          <w:rFonts w:ascii="Times New Roman" w:hAnsi="Times New Roman" w:cs="Times New Roman"/>
          <w:sz w:val="24"/>
          <w:szCs w:val="24"/>
        </w:rPr>
        <w:t>en på 70 kr</w:t>
      </w:r>
      <w:r w:rsidR="00B072B4">
        <w:rPr>
          <w:rFonts w:ascii="Times New Roman" w:hAnsi="Times New Roman" w:cs="Times New Roman"/>
          <w:sz w:val="24"/>
          <w:szCs w:val="24"/>
        </w:rPr>
        <w:t xml:space="preserve"> for ordinære bedriftsløp</w:t>
      </w:r>
      <w:r w:rsidR="00D46820">
        <w:rPr>
          <w:rFonts w:ascii="Times New Roman" w:hAnsi="Times New Roman" w:cs="Times New Roman"/>
          <w:sz w:val="24"/>
          <w:szCs w:val="24"/>
        </w:rPr>
        <w:t xml:space="preserve"> videreføres i 201</w:t>
      </w:r>
      <w:r w:rsidR="00B072B4">
        <w:rPr>
          <w:rFonts w:ascii="Times New Roman" w:hAnsi="Times New Roman" w:cs="Times New Roman"/>
          <w:sz w:val="24"/>
          <w:szCs w:val="24"/>
        </w:rPr>
        <w:t>4</w:t>
      </w:r>
      <w:r w:rsidR="00D46820">
        <w:rPr>
          <w:rFonts w:ascii="Times New Roman" w:hAnsi="Times New Roman" w:cs="Times New Roman"/>
          <w:sz w:val="24"/>
          <w:szCs w:val="24"/>
        </w:rPr>
        <w:t>.</w:t>
      </w:r>
      <w:r w:rsidR="00A11FF4" w:rsidRPr="00AE7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9FB" w:rsidRDefault="00A719FB" w:rsidP="00AE74AC">
      <w:pPr>
        <w:pStyle w:val="Overskrift3"/>
        <w:numPr>
          <w:ilvl w:val="2"/>
          <w:numId w:val="33"/>
        </w:numPr>
      </w:pPr>
      <w:r>
        <w:t xml:space="preserve"> </w:t>
      </w:r>
      <w:bookmarkStart w:id="1" w:name="_Ref242082360"/>
      <w:r>
        <w:t>Kvalitet</w:t>
      </w:r>
      <w:bookmarkEnd w:id="1"/>
    </w:p>
    <w:bookmarkEnd w:id="0"/>
    <w:p w:rsidR="001D6075" w:rsidRDefault="00D90BD4" w:rsidP="001D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 har i flere år benyttet ferdige </w:t>
      </w:r>
      <w:r w:rsidR="00D27FFC">
        <w:rPr>
          <w:rFonts w:ascii="Times New Roman" w:hAnsi="Times New Roman" w:cs="Times New Roman"/>
          <w:sz w:val="24"/>
          <w:szCs w:val="24"/>
        </w:rPr>
        <w:t xml:space="preserve">trykte løyper, noe </w:t>
      </w:r>
      <w:r w:rsidR="001D6075">
        <w:rPr>
          <w:rFonts w:ascii="Times New Roman" w:hAnsi="Times New Roman" w:cs="Times New Roman"/>
          <w:sz w:val="24"/>
          <w:szCs w:val="24"/>
        </w:rPr>
        <w:t xml:space="preserve">vi </w:t>
      </w:r>
      <w:r w:rsidR="00D27FFC">
        <w:rPr>
          <w:rFonts w:ascii="Times New Roman" w:hAnsi="Times New Roman" w:cs="Times New Roman"/>
          <w:sz w:val="24"/>
          <w:szCs w:val="24"/>
        </w:rPr>
        <w:t>tror løperne setter stor pris på.</w:t>
      </w:r>
    </w:p>
    <w:p w:rsidR="00D77802" w:rsidRDefault="00D77802" w:rsidP="001D6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802" w:rsidRDefault="00423DBE" w:rsidP="001D6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 og med 2014-sesongen ble det</w:t>
      </w:r>
      <w:r w:rsidR="00543251">
        <w:rPr>
          <w:rFonts w:ascii="Times New Roman" w:hAnsi="Times New Roman" w:cs="Times New Roman"/>
          <w:sz w:val="24"/>
          <w:szCs w:val="24"/>
        </w:rPr>
        <w:t xml:space="preserve"> videre</w:t>
      </w:r>
      <w:r>
        <w:rPr>
          <w:rFonts w:ascii="Times New Roman" w:hAnsi="Times New Roman" w:cs="Times New Roman"/>
          <w:sz w:val="24"/>
          <w:szCs w:val="24"/>
        </w:rPr>
        <w:t xml:space="preserve"> bestemt at arrangørene skal bruke kartmålestokk på 1:7500 på de to korteste løypene (kort og ek</w:t>
      </w:r>
      <w:r w:rsidR="00D77802">
        <w:rPr>
          <w:rFonts w:ascii="Times New Roman" w:hAnsi="Times New Roman" w:cs="Times New Roman"/>
          <w:sz w:val="24"/>
          <w:szCs w:val="24"/>
        </w:rPr>
        <w:t xml:space="preserve">stra kort) og nybegynnerløypa. </w:t>
      </w:r>
      <w:r w:rsidR="0053014E">
        <w:rPr>
          <w:rFonts w:ascii="Times New Roman" w:hAnsi="Times New Roman" w:cs="Times New Roman"/>
          <w:sz w:val="24"/>
          <w:szCs w:val="24"/>
        </w:rPr>
        <w:t xml:space="preserve">Denne målestokken bør også brukes på de to lengste løypene (mellom og lang) hvis dette er praktisk mulig. </w:t>
      </w:r>
      <w:r w:rsidR="00D77802">
        <w:rPr>
          <w:rFonts w:ascii="Times New Roman" w:hAnsi="Times New Roman" w:cs="Times New Roman"/>
          <w:sz w:val="24"/>
          <w:szCs w:val="24"/>
        </w:rPr>
        <w:t>Dette</w:t>
      </w:r>
      <w:r w:rsidR="0053014E">
        <w:rPr>
          <w:rFonts w:ascii="Times New Roman" w:hAnsi="Times New Roman" w:cs="Times New Roman"/>
          <w:sz w:val="24"/>
          <w:szCs w:val="24"/>
        </w:rPr>
        <w:t xml:space="preserve"> tiltaket</w:t>
      </w:r>
      <w:r w:rsidR="00D77802">
        <w:rPr>
          <w:rFonts w:ascii="Times New Roman" w:hAnsi="Times New Roman" w:cs="Times New Roman"/>
          <w:sz w:val="24"/>
          <w:szCs w:val="24"/>
        </w:rPr>
        <w:t xml:space="preserve"> har også blitt tatt godt i mot av løperne. </w:t>
      </w:r>
    </w:p>
    <w:p w:rsidR="00D27FFC" w:rsidRDefault="00D27FFC" w:rsidP="001D60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Også i </w:t>
      </w:r>
      <w:r w:rsidR="0053014E">
        <w:rPr>
          <w:rFonts w:ascii="Times New Roman" w:hAnsi="Times New Roman" w:cs="Times New Roman"/>
          <w:sz w:val="24"/>
          <w:szCs w:val="24"/>
        </w:rPr>
        <w:t xml:space="preserve">2014-sesongen </w:t>
      </w:r>
      <w:r>
        <w:rPr>
          <w:rFonts w:ascii="Times New Roman" w:hAnsi="Times New Roman" w:cs="Times New Roman"/>
          <w:sz w:val="24"/>
          <w:szCs w:val="24"/>
        </w:rPr>
        <w:t>har kvaliteten</w:t>
      </w:r>
      <w:r w:rsidR="00060AC2">
        <w:rPr>
          <w:rFonts w:ascii="Times New Roman" w:hAnsi="Times New Roman" w:cs="Times New Roman"/>
          <w:sz w:val="24"/>
          <w:szCs w:val="24"/>
        </w:rPr>
        <w:t xml:space="preserve"> på løpene</w:t>
      </w:r>
      <w:r>
        <w:rPr>
          <w:rFonts w:ascii="Times New Roman" w:hAnsi="Times New Roman" w:cs="Times New Roman"/>
          <w:sz w:val="24"/>
          <w:szCs w:val="24"/>
        </w:rPr>
        <w:t xml:space="preserve"> etter O-utvalgets oppfatning variert fra meget bra til ikke fullt så bra. Variasjonen i kvalitet skyldes, som før, vesentlig disse faktorene: </w:t>
      </w:r>
    </w:p>
    <w:p w:rsidR="00D77802" w:rsidRDefault="00D27FFC" w:rsidP="00D77802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77802">
        <w:rPr>
          <w:rFonts w:ascii="Times New Roman" w:hAnsi="Times New Roman" w:cs="Times New Roman"/>
          <w:sz w:val="24"/>
          <w:szCs w:val="24"/>
        </w:rPr>
        <w:t xml:space="preserve">Varierende </w:t>
      </w:r>
      <w:proofErr w:type="spellStart"/>
      <w:r w:rsidRPr="00D77802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D77802">
        <w:rPr>
          <w:rFonts w:ascii="Times New Roman" w:hAnsi="Times New Roman" w:cs="Times New Roman"/>
          <w:sz w:val="24"/>
          <w:szCs w:val="24"/>
        </w:rPr>
        <w:t xml:space="preserve"> kvalitet. </w:t>
      </w:r>
      <w:r w:rsidR="00D77802" w:rsidRPr="00D77802">
        <w:rPr>
          <w:rFonts w:ascii="Times New Roman" w:hAnsi="Times New Roman" w:cs="Times New Roman"/>
          <w:sz w:val="24"/>
          <w:szCs w:val="24"/>
        </w:rPr>
        <w:t xml:space="preserve">Øystein Madsen har de to siste årene sendt inn sin vurdering av </w:t>
      </w:r>
      <w:proofErr w:type="spellStart"/>
      <w:r w:rsidR="00D77802" w:rsidRPr="00D77802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="00D77802" w:rsidRPr="00D77802">
        <w:rPr>
          <w:rFonts w:ascii="Times New Roman" w:hAnsi="Times New Roman" w:cs="Times New Roman"/>
          <w:sz w:val="24"/>
          <w:szCs w:val="24"/>
        </w:rPr>
        <w:t xml:space="preserve"> kvaliteten. I 2013 var hans vurderinger 40 % perfekt, 35 % rødt løypetrykk og 25 % med diverse kommentarer.</w:t>
      </w:r>
      <w:r w:rsidR="00D77802">
        <w:rPr>
          <w:rFonts w:ascii="Times New Roman" w:hAnsi="Times New Roman" w:cs="Times New Roman"/>
          <w:sz w:val="24"/>
          <w:szCs w:val="24"/>
        </w:rPr>
        <w:t xml:space="preserve"> For 2014 har han gitt følgende vurdering: </w:t>
      </w:r>
      <w:r w:rsidR="00D77802" w:rsidRPr="00D77802">
        <w:rPr>
          <w:rFonts w:ascii="Times New Roman" w:hAnsi="Times New Roman" w:cs="Times New Roman"/>
          <w:sz w:val="24"/>
          <w:szCs w:val="24"/>
        </w:rPr>
        <w:t>55</w:t>
      </w:r>
      <w:r w:rsidR="00D77802">
        <w:rPr>
          <w:rFonts w:ascii="Times New Roman" w:hAnsi="Times New Roman" w:cs="Times New Roman"/>
          <w:sz w:val="24"/>
          <w:szCs w:val="24"/>
        </w:rPr>
        <w:t xml:space="preserve"> </w:t>
      </w:r>
      <w:r w:rsidR="00D77802" w:rsidRPr="00D77802">
        <w:rPr>
          <w:rFonts w:ascii="Times New Roman" w:hAnsi="Times New Roman" w:cs="Times New Roman"/>
          <w:sz w:val="24"/>
          <w:szCs w:val="24"/>
        </w:rPr>
        <w:t xml:space="preserve">% </w:t>
      </w:r>
      <w:r w:rsidR="00D77802">
        <w:rPr>
          <w:rFonts w:ascii="Times New Roman" w:hAnsi="Times New Roman" w:cs="Times New Roman"/>
          <w:sz w:val="24"/>
          <w:szCs w:val="24"/>
        </w:rPr>
        <w:t xml:space="preserve">perfekt, 25 </w:t>
      </w:r>
      <w:r w:rsidR="00D77802" w:rsidRPr="00D77802">
        <w:rPr>
          <w:rFonts w:ascii="Times New Roman" w:hAnsi="Times New Roman" w:cs="Times New Roman"/>
          <w:sz w:val="24"/>
          <w:szCs w:val="24"/>
        </w:rPr>
        <w:t xml:space="preserve">% </w:t>
      </w:r>
      <w:r w:rsidR="00D77802">
        <w:rPr>
          <w:rFonts w:ascii="Times New Roman" w:hAnsi="Times New Roman" w:cs="Times New Roman"/>
          <w:sz w:val="24"/>
          <w:szCs w:val="24"/>
        </w:rPr>
        <w:t xml:space="preserve">rødt løypetrykk og </w:t>
      </w:r>
      <w:r w:rsidR="00D77802" w:rsidRPr="00D77802">
        <w:rPr>
          <w:rFonts w:ascii="Times New Roman" w:hAnsi="Times New Roman" w:cs="Times New Roman"/>
          <w:sz w:val="24"/>
          <w:szCs w:val="24"/>
        </w:rPr>
        <w:t>20</w:t>
      </w:r>
      <w:r w:rsidR="00D77802">
        <w:rPr>
          <w:rFonts w:ascii="Times New Roman" w:hAnsi="Times New Roman" w:cs="Times New Roman"/>
          <w:sz w:val="24"/>
          <w:szCs w:val="24"/>
        </w:rPr>
        <w:t xml:space="preserve"> </w:t>
      </w:r>
      <w:r w:rsidR="00D77802" w:rsidRPr="00D77802">
        <w:rPr>
          <w:rFonts w:ascii="Times New Roman" w:hAnsi="Times New Roman" w:cs="Times New Roman"/>
          <w:sz w:val="24"/>
          <w:szCs w:val="24"/>
        </w:rPr>
        <w:t>% med diverse kommentarer.</w:t>
      </w:r>
    </w:p>
    <w:p w:rsidR="00D27FFC" w:rsidRPr="00D77802" w:rsidRDefault="00D27FFC" w:rsidP="00D77802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77802">
        <w:rPr>
          <w:rFonts w:ascii="Times New Roman" w:hAnsi="Times New Roman" w:cs="Times New Roman"/>
          <w:sz w:val="24"/>
          <w:szCs w:val="24"/>
        </w:rPr>
        <w:t xml:space="preserve">Varierende kartkvalitet. Arrangør bør </w:t>
      </w:r>
      <w:r w:rsidR="001D6075" w:rsidRPr="00D77802">
        <w:rPr>
          <w:rFonts w:ascii="Times New Roman" w:hAnsi="Times New Roman" w:cs="Times New Roman"/>
          <w:sz w:val="24"/>
          <w:szCs w:val="24"/>
        </w:rPr>
        <w:t xml:space="preserve">som hovedregel </w:t>
      </w:r>
      <w:r w:rsidRPr="00D77802">
        <w:rPr>
          <w:rFonts w:ascii="Times New Roman" w:hAnsi="Times New Roman" w:cs="Times New Roman"/>
          <w:sz w:val="24"/>
          <w:szCs w:val="24"/>
        </w:rPr>
        <w:t xml:space="preserve">bruke det nyeste tilgjengelige kartet. </w:t>
      </w:r>
      <w:r w:rsidR="0096612E" w:rsidRPr="00D77802">
        <w:rPr>
          <w:rFonts w:ascii="Times New Roman" w:hAnsi="Times New Roman" w:cs="Times New Roman"/>
          <w:sz w:val="24"/>
          <w:szCs w:val="24"/>
        </w:rPr>
        <w:t xml:space="preserve">I tillegg vil vi understreke at alle arrangører bør bruke tykke plastlommer som er produsert til kartformål.  </w:t>
      </w:r>
    </w:p>
    <w:p w:rsidR="00D27FFC" w:rsidRDefault="00D27FFC" w:rsidP="00D27FFC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Varierende løypekvalitet.</w:t>
      </w:r>
      <w:r w:rsidR="001D60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014E" w:rsidRDefault="005301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å forenkle løpsarrangementet har Per Eric Ståhlbrand foreslått at man dropper å servere løperdrikke på løpene. O-utvalget </w:t>
      </w:r>
      <w:r w:rsidR="00F157F8">
        <w:rPr>
          <w:rFonts w:ascii="Times New Roman" w:hAnsi="Times New Roman" w:cs="Times New Roman"/>
          <w:sz w:val="24"/>
          <w:szCs w:val="24"/>
        </w:rPr>
        <w:t xml:space="preserve">legger ikke opp til å foreslå endringer i dette for 2015-sesongen, men tar gjerne imot innspill fra oppmannsmøtet på dette punktet. Det er vel allerede slik at noen arrangører ikke tilbyr løperdrikke.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014E" w:rsidRDefault="0053014E">
      <w:pPr>
        <w:rPr>
          <w:rFonts w:ascii="Times New Roman" w:hAnsi="Times New Roman" w:cs="Times New Roman"/>
          <w:sz w:val="24"/>
          <w:szCs w:val="24"/>
        </w:rPr>
      </w:pPr>
    </w:p>
    <w:p w:rsidR="00A719FB" w:rsidRDefault="001D6075">
      <w:pPr>
        <w:pStyle w:val="Overskrift1"/>
      </w:pPr>
      <w:r>
        <w:br w:type="page"/>
      </w:r>
      <w:r w:rsidR="00A719FB">
        <w:t>Forslag (pkt 5 på sakslisten)</w:t>
      </w:r>
    </w:p>
    <w:p w:rsidR="00A719FB" w:rsidRPr="001D6075" w:rsidRDefault="00A719FB">
      <w:pPr>
        <w:rPr>
          <w:rFonts w:ascii="Times New Roman" w:hAnsi="Times New Roman" w:cs="Times New Roman"/>
          <w:sz w:val="24"/>
          <w:szCs w:val="24"/>
        </w:rPr>
      </w:pPr>
      <w:r w:rsidRPr="001D6075">
        <w:rPr>
          <w:rFonts w:ascii="Times New Roman" w:hAnsi="Times New Roman" w:cs="Times New Roman"/>
          <w:sz w:val="24"/>
          <w:szCs w:val="24"/>
        </w:rPr>
        <w:t>Med bakgrunn i innkomne forslag og årsberetningen foreslår o-utvalget følgende saker til behandling:</w:t>
      </w:r>
      <w:bookmarkStart w:id="2" w:name="_GoBack"/>
      <w:bookmarkEnd w:id="2"/>
    </w:p>
    <w:p w:rsidR="001A2F7E" w:rsidRDefault="001A2F7E" w:rsidP="008B0BF3">
      <w:pPr>
        <w:pStyle w:val="Overskrift4"/>
      </w:pPr>
      <w:r>
        <w:t>Startkontingent / løpsavgift mv 201</w:t>
      </w:r>
      <w:r w:rsidR="00423DBE">
        <w:t>5</w:t>
      </w:r>
    </w:p>
    <w:p w:rsidR="001A2F7E" w:rsidRPr="001A2F7E" w:rsidRDefault="001A2F7E" w:rsidP="001A2F7E">
      <w:pPr>
        <w:pStyle w:val="Bildetekst"/>
        <w:rPr>
          <w:rFonts w:ascii="Times New Roman" w:hAnsi="Times New Roman" w:cs="Times New Roman"/>
        </w:rPr>
      </w:pPr>
      <w:r w:rsidRPr="001A2F7E">
        <w:rPr>
          <w:rFonts w:ascii="Times New Roman" w:hAnsi="Times New Roman" w:cs="Times New Roman"/>
        </w:rPr>
        <w:t>Forslag fra O-utvalget</w:t>
      </w:r>
    </w:p>
    <w:p w:rsidR="001A2F7E" w:rsidRDefault="001A2F7E" w:rsidP="001A2F7E">
      <w:pPr>
        <w:tabs>
          <w:tab w:val="left" w:pos="1134"/>
        </w:tabs>
        <w:ind w:left="1134" w:hanging="1134"/>
        <w:rPr>
          <w:rFonts w:ascii="Times New Roman" w:hAnsi="Times New Roman" w:cs="Times New Roman"/>
          <w:iCs/>
          <w:sz w:val="24"/>
          <w:szCs w:val="24"/>
        </w:rPr>
      </w:pPr>
      <w:r w:rsidRPr="001A2F7E">
        <w:rPr>
          <w:rFonts w:ascii="Arial" w:eastAsia="Times New Roman" w:hAnsi="Arial" w:cs="Arial"/>
          <w:b/>
          <w:bCs/>
          <w:sz w:val="24"/>
          <w:szCs w:val="24"/>
        </w:rPr>
        <w:t>Forslag:</w:t>
      </w:r>
      <w:r>
        <w:t xml:space="preserve"> </w:t>
      </w:r>
      <w:r>
        <w:tab/>
      </w:r>
      <w:r w:rsidRPr="001A2F7E">
        <w:rPr>
          <w:rFonts w:ascii="Times New Roman" w:hAnsi="Times New Roman" w:cs="Times New Roman"/>
          <w:iCs/>
          <w:sz w:val="24"/>
          <w:szCs w:val="24"/>
        </w:rPr>
        <w:t>Startkontingenten i 201</w:t>
      </w:r>
      <w:r w:rsidR="00C05D34">
        <w:rPr>
          <w:rFonts w:ascii="Times New Roman" w:hAnsi="Times New Roman" w:cs="Times New Roman"/>
          <w:iCs/>
          <w:sz w:val="24"/>
          <w:szCs w:val="24"/>
        </w:rPr>
        <w:t>4</w:t>
      </w:r>
      <w:r w:rsidRPr="001A2F7E">
        <w:rPr>
          <w:rFonts w:ascii="Times New Roman" w:hAnsi="Times New Roman" w:cs="Times New Roman"/>
          <w:iCs/>
          <w:sz w:val="24"/>
          <w:szCs w:val="24"/>
        </w:rPr>
        <w:t xml:space="preserve"> for OBIK</w:t>
      </w:r>
      <w:r>
        <w:rPr>
          <w:rFonts w:ascii="Times New Roman" w:hAnsi="Times New Roman" w:cs="Times New Roman"/>
          <w:iCs/>
          <w:sz w:val="24"/>
          <w:szCs w:val="24"/>
        </w:rPr>
        <w:t xml:space="preserve"> arrangører opprettholdes på samme nivå som i 201</w:t>
      </w:r>
      <w:r w:rsidR="00C05D34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, dvs. 70 kr. Lag som arrangerer poengløp betaler kr </w:t>
      </w:r>
      <w:r w:rsidR="00D44C2C">
        <w:rPr>
          <w:rFonts w:ascii="Times New Roman" w:hAnsi="Times New Roman" w:cs="Times New Roman"/>
          <w:iCs/>
          <w:sz w:val="24"/>
          <w:szCs w:val="24"/>
        </w:rPr>
        <w:t>9</w:t>
      </w:r>
      <w:r>
        <w:rPr>
          <w:rFonts w:ascii="Times New Roman" w:hAnsi="Times New Roman" w:cs="Times New Roman"/>
          <w:iCs/>
          <w:sz w:val="24"/>
          <w:szCs w:val="24"/>
        </w:rPr>
        <w:t>,- i løpsavgift og kr 13,- i avgift til premiefondet.</w:t>
      </w:r>
    </w:p>
    <w:p w:rsidR="001A2F7E" w:rsidRPr="001A2F7E" w:rsidRDefault="001A2F7E" w:rsidP="001A2F7E">
      <w:pPr>
        <w:spacing w:after="12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O-</w:t>
      </w:r>
      <w:r w:rsidRPr="001A2F7E">
        <w:rPr>
          <w:rFonts w:ascii="Arial" w:eastAsia="Times New Roman" w:hAnsi="Arial" w:cs="Arial"/>
          <w:b/>
          <w:bCs/>
          <w:sz w:val="24"/>
          <w:szCs w:val="24"/>
        </w:rPr>
        <w:t xml:space="preserve">utvalgets begrunnelse: </w:t>
      </w:r>
    </w:p>
    <w:p w:rsidR="001A2F7E" w:rsidRDefault="001A2F7E" w:rsidP="001A2F7E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Startkontingenten ble økt til 70 kr i 2012 og </w:t>
      </w:r>
      <w:r w:rsidR="00C05D34">
        <w:rPr>
          <w:rFonts w:ascii="Times New Roman" w:hAnsi="Times New Roman" w:cs="Times New Roman"/>
          <w:iCs/>
          <w:sz w:val="24"/>
          <w:szCs w:val="24"/>
        </w:rPr>
        <w:t xml:space="preserve">o-utvalget foreslår at den holdes </w:t>
      </w:r>
      <w:r>
        <w:rPr>
          <w:rFonts w:ascii="Times New Roman" w:hAnsi="Times New Roman" w:cs="Times New Roman"/>
          <w:iCs/>
          <w:sz w:val="24"/>
          <w:szCs w:val="24"/>
        </w:rPr>
        <w:t xml:space="preserve">uendret </w:t>
      </w:r>
      <w:r w:rsidR="00C05D34">
        <w:rPr>
          <w:rFonts w:ascii="Times New Roman" w:hAnsi="Times New Roman" w:cs="Times New Roman"/>
          <w:iCs/>
          <w:sz w:val="24"/>
          <w:szCs w:val="24"/>
        </w:rPr>
        <w:t xml:space="preserve">også i 2014. Arrangører betaler totalt kr 22,- pr løper for å dekke utvalgets utgifter til premier og vedlikehold / oppgradering av utstyr. </w:t>
      </w:r>
      <w:r w:rsidR="00D44C2C">
        <w:rPr>
          <w:rFonts w:ascii="Times New Roman" w:hAnsi="Times New Roman" w:cs="Times New Roman"/>
          <w:iCs/>
          <w:sz w:val="24"/>
          <w:szCs w:val="24"/>
        </w:rPr>
        <w:t xml:space="preserve">Med disse økonomiske forutsetningene bør det være mulig for arrangørene å sitte igjen med et lite overskudd. 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sectPr w:rsidR="001A2F7E" w:rsidSect="007D69D5">
      <w:footerReference w:type="default" r:id="rId9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A4" w:rsidRDefault="00FA12A4" w:rsidP="007D69D5">
      <w:pPr>
        <w:spacing w:after="0" w:line="240" w:lineRule="auto"/>
      </w:pPr>
      <w:r>
        <w:separator/>
      </w:r>
    </w:p>
  </w:endnote>
  <w:endnote w:type="continuationSeparator" w:id="0">
    <w:p w:rsidR="00FA12A4" w:rsidRDefault="00FA12A4" w:rsidP="007D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A4" w:rsidRDefault="00FA12A4" w:rsidP="007D69D5">
    <w:pPr>
      <w:pStyle w:val="Bunntekst"/>
      <w:pBdr>
        <w:top w:val="single" w:sz="4" w:space="1" w:color="auto"/>
      </w:pBdr>
      <w:jc w:val="right"/>
    </w:pPr>
    <w:r>
      <w:t xml:space="preserve">Side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9346D8">
      <w:rPr>
        <w:b/>
        <w:noProof/>
      </w:rPr>
      <w:t>8</w:t>
    </w:r>
    <w:r>
      <w:rPr>
        <w:b/>
        <w:sz w:val="24"/>
        <w:szCs w:val="24"/>
      </w:rPr>
      <w:fldChar w:fldCharType="end"/>
    </w:r>
    <w:r>
      <w:t xml:space="preserve"> av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9346D8">
      <w:rPr>
        <w:b/>
        <w:noProof/>
      </w:rPr>
      <w:t>8</w:t>
    </w:r>
    <w:r>
      <w:rPr>
        <w:b/>
        <w:sz w:val="24"/>
        <w:szCs w:val="24"/>
      </w:rPr>
      <w:fldChar w:fldCharType="end"/>
    </w:r>
  </w:p>
  <w:p w:rsidR="00FA12A4" w:rsidRDefault="00FA12A4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A4" w:rsidRDefault="00FA12A4" w:rsidP="007D69D5">
      <w:pPr>
        <w:spacing w:after="0" w:line="240" w:lineRule="auto"/>
      </w:pPr>
      <w:r>
        <w:separator/>
      </w:r>
    </w:p>
  </w:footnote>
  <w:footnote w:type="continuationSeparator" w:id="0">
    <w:p w:rsidR="00FA12A4" w:rsidRDefault="00FA12A4" w:rsidP="007D6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3"/>
    <w:lvl w:ilvl="0">
      <w:start w:val="1"/>
      <w:numFmt w:val="decimal"/>
      <w:pStyle w:val="Overskrift3"/>
      <w:lvlText w:val="2.8.%1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1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6">
    <w:nsid w:val="00000007"/>
    <w:multiLevelType w:val="singleLevel"/>
    <w:tmpl w:val="00000007"/>
    <w:name w:val="WW8Num2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7E04BCFA"/>
    <w:lvl w:ilvl="0">
      <w:start w:val="1"/>
      <w:numFmt w:val="decimal"/>
      <w:pStyle w:val="Overskrift4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pStyle w:val="Heading3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1BC272A"/>
    <w:multiLevelType w:val="hybridMultilevel"/>
    <w:tmpl w:val="64905CB0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4E1ADF"/>
    <w:multiLevelType w:val="hybridMultilevel"/>
    <w:tmpl w:val="71983C2E"/>
    <w:lvl w:ilvl="0" w:tplc="E3BE6F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090E63"/>
    <w:multiLevelType w:val="hybridMultilevel"/>
    <w:tmpl w:val="A61E616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A0385"/>
    <w:multiLevelType w:val="hybridMultilevel"/>
    <w:tmpl w:val="E33E671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B2A7F"/>
    <w:multiLevelType w:val="hybridMultilevel"/>
    <w:tmpl w:val="3AB0E16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91406E"/>
    <w:multiLevelType w:val="hybridMultilevel"/>
    <w:tmpl w:val="0504E656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36F70"/>
    <w:multiLevelType w:val="hybridMultilevel"/>
    <w:tmpl w:val="C630D360"/>
    <w:lvl w:ilvl="0" w:tplc="B73E3E88">
      <w:start w:val="1"/>
      <w:numFmt w:val="decimal"/>
      <w:pStyle w:val="Overskrift2"/>
      <w:lvlText w:val="2.%1."/>
      <w:lvlJc w:val="left"/>
      <w:pPr>
        <w:ind w:left="1077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797" w:hanging="360"/>
      </w:pPr>
    </w:lvl>
    <w:lvl w:ilvl="2" w:tplc="0414001B" w:tentative="1">
      <w:start w:val="1"/>
      <w:numFmt w:val="lowerRoman"/>
      <w:lvlText w:val="%3."/>
      <w:lvlJc w:val="right"/>
      <w:pPr>
        <w:ind w:left="2517" w:hanging="180"/>
      </w:pPr>
    </w:lvl>
    <w:lvl w:ilvl="3" w:tplc="0414000F" w:tentative="1">
      <w:start w:val="1"/>
      <w:numFmt w:val="decimal"/>
      <w:lvlText w:val="%4."/>
      <w:lvlJc w:val="left"/>
      <w:pPr>
        <w:ind w:left="3237" w:hanging="360"/>
      </w:pPr>
    </w:lvl>
    <w:lvl w:ilvl="4" w:tplc="04140019" w:tentative="1">
      <w:start w:val="1"/>
      <w:numFmt w:val="lowerLetter"/>
      <w:lvlText w:val="%5."/>
      <w:lvlJc w:val="left"/>
      <w:pPr>
        <w:ind w:left="3957" w:hanging="360"/>
      </w:pPr>
    </w:lvl>
    <w:lvl w:ilvl="5" w:tplc="0414001B" w:tentative="1">
      <w:start w:val="1"/>
      <w:numFmt w:val="lowerRoman"/>
      <w:lvlText w:val="%6."/>
      <w:lvlJc w:val="right"/>
      <w:pPr>
        <w:ind w:left="4677" w:hanging="180"/>
      </w:pPr>
    </w:lvl>
    <w:lvl w:ilvl="6" w:tplc="0414000F" w:tentative="1">
      <w:start w:val="1"/>
      <w:numFmt w:val="decimal"/>
      <w:lvlText w:val="%7."/>
      <w:lvlJc w:val="left"/>
      <w:pPr>
        <w:ind w:left="5397" w:hanging="360"/>
      </w:pPr>
    </w:lvl>
    <w:lvl w:ilvl="7" w:tplc="04140019" w:tentative="1">
      <w:start w:val="1"/>
      <w:numFmt w:val="lowerLetter"/>
      <w:lvlText w:val="%8."/>
      <w:lvlJc w:val="left"/>
      <w:pPr>
        <w:ind w:left="6117" w:hanging="360"/>
      </w:pPr>
    </w:lvl>
    <w:lvl w:ilvl="8" w:tplc="041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6BB5293"/>
    <w:multiLevelType w:val="hybridMultilevel"/>
    <w:tmpl w:val="3A52A948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A7D16"/>
    <w:multiLevelType w:val="hybridMultilevel"/>
    <w:tmpl w:val="F7E6EFD4"/>
    <w:lvl w:ilvl="0" w:tplc="0414000F">
      <w:start w:val="1"/>
      <w:numFmt w:val="decimal"/>
      <w:lvlText w:val="%1."/>
      <w:lvlJc w:val="left"/>
      <w:pPr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BE25A4"/>
    <w:multiLevelType w:val="hybridMultilevel"/>
    <w:tmpl w:val="57BE6F7E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E70578"/>
    <w:multiLevelType w:val="hybridMultilevel"/>
    <w:tmpl w:val="E3D2898A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F32779"/>
    <w:multiLevelType w:val="hybridMultilevel"/>
    <w:tmpl w:val="0B02BA8E"/>
    <w:lvl w:ilvl="0" w:tplc="23083D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277A20"/>
    <w:multiLevelType w:val="multilevel"/>
    <w:tmpl w:val="F400235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3F47D88"/>
    <w:multiLevelType w:val="hybridMultilevel"/>
    <w:tmpl w:val="C38A2C22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1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8"/>
  </w:num>
  <w:num w:numId="17">
    <w:abstractNumId w:val="8"/>
  </w:num>
  <w:num w:numId="18">
    <w:abstractNumId w:val="16"/>
  </w:num>
  <w:num w:numId="19">
    <w:abstractNumId w:val="14"/>
  </w:num>
  <w:num w:numId="20">
    <w:abstractNumId w:val="11"/>
  </w:num>
  <w:num w:numId="21">
    <w:abstractNumId w:val="13"/>
  </w:num>
  <w:num w:numId="22">
    <w:abstractNumId w:val="15"/>
  </w:num>
  <w:num w:numId="23">
    <w:abstractNumId w:val="10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2"/>
  </w:num>
  <w:num w:numId="29">
    <w:abstractNumId w:val="23"/>
  </w:num>
  <w:num w:numId="30">
    <w:abstractNumId w:val="21"/>
  </w:num>
  <w:num w:numId="31">
    <w:abstractNumId w:val="16"/>
  </w:num>
  <w:num w:numId="32">
    <w:abstractNumId w:val="16"/>
  </w:num>
  <w:num w:numId="33">
    <w:abstractNumId w:val="22"/>
  </w:num>
  <w:num w:numId="34">
    <w:abstractNumId w:val="4"/>
  </w:num>
  <w:num w:numId="35">
    <w:abstractNumId w:val="16"/>
  </w:num>
  <w:num w:numId="36">
    <w:abstractNumId w:val="20"/>
  </w:num>
  <w:num w:numId="37">
    <w:abstractNumId w:val="16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F3"/>
    <w:rsid w:val="00024EC5"/>
    <w:rsid w:val="00060AC2"/>
    <w:rsid w:val="00093816"/>
    <w:rsid w:val="000A6398"/>
    <w:rsid w:val="000B2892"/>
    <w:rsid w:val="00117BBD"/>
    <w:rsid w:val="00171627"/>
    <w:rsid w:val="00196C43"/>
    <w:rsid w:val="001A2F7E"/>
    <w:rsid w:val="001C2B2F"/>
    <w:rsid w:val="001C774B"/>
    <w:rsid w:val="001D6075"/>
    <w:rsid w:val="001F5074"/>
    <w:rsid w:val="001F6E47"/>
    <w:rsid w:val="00202F51"/>
    <w:rsid w:val="00260D08"/>
    <w:rsid w:val="0027769D"/>
    <w:rsid w:val="002C1BE5"/>
    <w:rsid w:val="00345C9B"/>
    <w:rsid w:val="00370E94"/>
    <w:rsid w:val="0039621B"/>
    <w:rsid w:val="003E0426"/>
    <w:rsid w:val="003E51F0"/>
    <w:rsid w:val="003E7E1F"/>
    <w:rsid w:val="00423DBE"/>
    <w:rsid w:val="00483A3D"/>
    <w:rsid w:val="004B1958"/>
    <w:rsid w:val="004D6DBD"/>
    <w:rsid w:val="004E6C2C"/>
    <w:rsid w:val="004E7EAC"/>
    <w:rsid w:val="004F1E7E"/>
    <w:rsid w:val="005140F1"/>
    <w:rsid w:val="0053014E"/>
    <w:rsid w:val="00533923"/>
    <w:rsid w:val="00543251"/>
    <w:rsid w:val="00551318"/>
    <w:rsid w:val="00563D52"/>
    <w:rsid w:val="00595271"/>
    <w:rsid w:val="005B2EB1"/>
    <w:rsid w:val="005C572C"/>
    <w:rsid w:val="005C5792"/>
    <w:rsid w:val="005F1AF9"/>
    <w:rsid w:val="005F2EE7"/>
    <w:rsid w:val="0060632E"/>
    <w:rsid w:val="00653DE3"/>
    <w:rsid w:val="006B2596"/>
    <w:rsid w:val="006B6A34"/>
    <w:rsid w:val="006B7B9B"/>
    <w:rsid w:val="006D2516"/>
    <w:rsid w:val="006D6B1D"/>
    <w:rsid w:val="006E1DBA"/>
    <w:rsid w:val="006E52F1"/>
    <w:rsid w:val="00717487"/>
    <w:rsid w:val="00737BB4"/>
    <w:rsid w:val="007448B2"/>
    <w:rsid w:val="00752A3E"/>
    <w:rsid w:val="007A2772"/>
    <w:rsid w:val="007C78D5"/>
    <w:rsid w:val="007D69D5"/>
    <w:rsid w:val="007F37CE"/>
    <w:rsid w:val="00820470"/>
    <w:rsid w:val="0085165E"/>
    <w:rsid w:val="00851C22"/>
    <w:rsid w:val="008734BC"/>
    <w:rsid w:val="008847E3"/>
    <w:rsid w:val="008A4A70"/>
    <w:rsid w:val="008B0BF3"/>
    <w:rsid w:val="008B3048"/>
    <w:rsid w:val="008D7737"/>
    <w:rsid w:val="008F477F"/>
    <w:rsid w:val="0091742C"/>
    <w:rsid w:val="009346D8"/>
    <w:rsid w:val="00946233"/>
    <w:rsid w:val="0096612E"/>
    <w:rsid w:val="009A12AA"/>
    <w:rsid w:val="00A11FF4"/>
    <w:rsid w:val="00A336FD"/>
    <w:rsid w:val="00A4130A"/>
    <w:rsid w:val="00A719FB"/>
    <w:rsid w:val="00AC237A"/>
    <w:rsid w:val="00AE74AC"/>
    <w:rsid w:val="00B04DAB"/>
    <w:rsid w:val="00B072B4"/>
    <w:rsid w:val="00B73952"/>
    <w:rsid w:val="00BA5C27"/>
    <w:rsid w:val="00BA6AFB"/>
    <w:rsid w:val="00BA6CD4"/>
    <w:rsid w:val="00BA7D9B"/>
    <w:rsid w:val="00C05D34"/>
    <w:rsid w:val="00C119D4"/>
    <w:rsid w:val="00C20674"/>
    <w:rsid w:val="00C93325"/>
    <w:rsid w:val="00C948D5"/>
    <w:rsid w:val="00C96FA0"/>
    <w:rsid w:val="00CA4D1F"/>
    <w:rsid w:val="00CA6111"/>
    <w:rsid w:val="00CB627D"/>
    <w:rsid w:val="00CD79FB"/>
    <w:rsid w:val="00D27FFC"/>
    <w:rsid w:val="00D44C2C"/>
    <w:rsid w:val="00D46820"/>
    <w:rsid w:val="00D77802"/>
    <w:rsid w:val="00D90BD4"/>
    <w:rsid w:val="00D90E88"/>
    <w:rsid w:val="00DF6DA2"/>
    <w:rsid w:val="00E36DC8"/>
    <w:rsid w:val="00E54E5B"/>
    <w:rsid w:val="00E96D54"/>
    <w:rsid w:val="00F120CA"/>
    <w:rsid w:val="00F157F8"/>
    <w:rsid w:val="00F92029"/>
    <w:rsid w:val="00FA12A4"/>
    <w:rsid w:val="00FF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73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Overskrift1">
    <w:name w:val="heading 1"/>
    <w:basedOn w:val="Normal"/>
    <w:next w:val="Normal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qFormat/>
    <w:pPr>
      <w:keepNext/>
      <w:keepLines/>
      <w:numPr>
        <w:numId w:val="12"/>
      </w:numPr>
      <w:spacing w:before="36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qFormat/>
    <w:pPr>
      <w:keepNext/>
      <w:keepLines/>
      <w:numPr>
        <w:numId w:val="5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Overskrift4">
    <w:name w:val="heading 4"/>
    <w:basedOn w:val="Heading31"/>
    <w:next w:val="Normal"/>
    <w:qFormat/>
    <w:rsid w:val="0039621B"/>
    <w:pPr>
      <w:numPr>
        <w:numId w:val="9"/>
      </w:numPr>
      <w:spacing w:before="360"/>
      <w:outlineLvl w:val="3"/>
    </w:pPr>
  </w:style>
  <w:style w:type="paragraph" w:styleId="Overskrift5">
    <w:name w:val="heading 5"/>
    <w:basedOn w:val="Normal"/>
    <w:next w:val="Normal"/>
    <w:qFormat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Cambria" w:hAnsi="Cambria" w:cs="Calibri"/>
      <w:b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Calibri" w:eastAsia="Calibri" w:hAnsi="Calibri" w:cs="Times New Roman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Heading1Char">
    <w:name w:val="Heading 1 Char"/>
    <w:basedOn w:val="Standardskriftforavsnitt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Standardskriftforavsnitt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Standardskriftforavsnitt"/>
    <w:rPr>
      <w:rFonts w:ascii="Cambria" w:eastAsia="Times New Roman" w:hAnsi="Cambria"/>
      <w:b/>
      <w:bCs/>
      <w:color w:val="4F81BD"/>
      <w:sz w:val="22"/>
      <w:szCs w:val="22"/>
    </w:rPr>
  </w:style>
  <w:style w:type="character" w:styleId="Hyperkobling">
    <w:name w:val="Hyperlink"/>
    <w:basedOn w:val="Standardskriftforavsnitt"/>
    <w:rPr>
      <w:color w:val="0000FF"/>
      <w:u w:val="single"/>
    </w:rPr>
  </w:style>
  <w:style w:type="character" w:customStyle="1" w:styleId="BalloonTextChar">
    <w:name w:val="Balloon Text Char"/>
    <w:basedOn w:val="Standardskriftforavsnitt"/>
    <w:rPr>
      <w:rFonts w:ascii="Tahoma" w:hAnsi="Tahoma" w:cs="Tahoma"/>
      <w:sz w:val="16"/>
      <w:szCs w:val="16"/>
    </w:rPr>
  </w:style>
  <w:style w:type="character" w:customStyle="1" w:styleId="IntenseQuoteChar">
    <w:name w:val="Intense Quote Char"/>
    <w:basedOn w:val="Standardskriftforavsnitt"/>
    <w:rPr>
      <w:b/>
      <w:bCs/>
      <w:i/>
      <w:iCs/>
      <w:color w:val="4F81BD"/>
      <w:sz w:val="22"/>
      <w:szCs w:val="22"/>
    </w:rPr>
  </w:style>
  <w:style w:type="character" w:customStyle="1" w:styleId="BodyTextChar">
    <w:name w:val="Body Text Char"/>
    <w:basedOn w:val="Standardskriftforavsnitt"/>
    <w:rPr>
      <w:rFonts w:ascii="Times New Roman" w:eastAsia="Times New Roman" w:hAnsi="Times New Roman"/>
      <w:sz w:val="24"/>
    </w:rPr>
  </w:style>
  <w:style w:type="character" w:customStyle="1" w:styleId="Heading5Char">
    <w:name w:val="Heading 5 Char"/>
    <w:basedOn w:val="Standardskriftforavsnitt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mmentTextChar">
    <w:name w:val="Comment Text Char"/>
    <w:basedOn w:val="Standardskriftforavsnitt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/>
      <w:b/>
      <w:bCs/>
    </w:rPr>
  </w:style>
  <w:style w:type="character" w:customStyle="1" w:styleId="Heading4Char">
    <w:name w:val="Heading 4 Char"/>
    <w:basedOn w:val="Standardskriftforavsnitt"/>
    <w:rPr>
      <w:rFonts w:ascii="Calibri" w:eastAsia="Times New Roman" w:hAnsi="Calibri" w:cs="Times New Roman"/>
      <w:b/>
      <w:bCs/>
      <w:sz w:val="22"/>
      <w:szCs w:val="22"/>
    </w:rPr>
  </w:style>
  <w:style w:type="character" w:styleId="Merknadsreferanse">
    <w:name w:val="annotation reference"/>
    <w:basedOn w:val="Standardskriftforavsnitt"/>
    <w:rPr>
      <w:sz w:val="16"/>
      <w:szCs w:val="16"/>
    </w:rPr>
  </w:style>
  <w:style w:type="character" w:customStyle="1" w:styleId="PlainTextChar">
    <w:name w:val="Plain Text Char"/>
    <w:basedOn w:val="Standardskriftforavsnitt"/>
    <w:rPr>
      <w:rFonts w:ascii="Consolas" w:eastAsia="Times New Roman" w:hAnsi="Consolas"/>
      <w:sz w:val="21"/>
      <w:szCs w:val="21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rdtekst">
    <w:name w:val="Body Text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styleId="Liste">
    <w:name w:val="List"/>
    <w:basedOn w:val="Brdtekst"/>
    <w:rPr>
      <w:rFonts w:cs="Mangal"/>
    </w:rPr>
  </w:style>
  <w:style w:type="paragraph" w:styleId="Bildeteks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eavsnitt">
    <w:name w:val="List Paragraph"/>
    <w:basedOn w:val="Normal"/>
    <w:uiPriority w:val="34"/>
    <w:qFormat/>
    <w:pPr>
      <w:ind w:left="720"/>
    </w:pPr>
  </w:style>
  <w:style w:type="paragraph" w:styleId="Bobleteks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erktsitat">
    <w:name w:val="Intense Quote"/>
    <w:basedOn w:val="Normal"/>
    <w:next w:val="Normal"/>
    <w:qFormat/>
    <w:pPr>
      <w:pBdr>
        <w:bottom w:val="single" w:sz="4" w:space="4" w:color="FFFF0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Heading31">
    <w:name w:val="Heading 31"/>
    <w:basedOn w:val="Normal"/>
    <w:next w:val="Normal"/>
    <w:pPr>
      <w:keepNext/>
      <w:keepLines/>
      <w:numPr>
        <w:numId w:val="10"/>
      </w:numPr>
      <w:spacing w:before="200" w:after="0"/>
    </w:pPr>
    <w:rPr>
      <w:rFonts w:ascii="Cambria" w:eastAsia="Times New Roman" w:hAnsi="Cambria"/>
      <w:b/>
      <w:bCs/>
      <w:color w:val="1F497D"/>
    </w:rPr>
  </w:style>
  <w:style w:type="paragraph" w:styleId="Merknadstekst">
    <w:name w:val="annotation text"/>
    <w:basedOn w:val="Normal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Kommentaremne">
    <w:name w:val="annotation subject"/>
    <w:basedOn w:val="Merknadstekst"/>
    <w:next w:val="Merknadstekst"/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Revisjon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Rentekst">
    <w:name w:val="Plain Text"/>
    <w:basedOn w:val="Normal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lrutenett">
    <w:name w:val="Table Grid"/>
    <w:basedOn w:val="Vanligtabell"/>
    <w:uiPriority w:val="59"/>
    <w:rsid w:val="005B2E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semiHidden/>
    <w:unhideWhenUsed/>
    <w:rsid w:val="007D69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7D69D5"/>
    <w:rPr>
      <w:rFonts w:ascii="Calibri" w:eastAsia="Calibri" w:hAnsi="Calibri" w:cs="Calibri"/>
      <w:sz w:val="22"/>
      <w:szCs w:val="22"/>
      <w:lang w:eastAsia="ar-SA"/>
    </w:rPr>
  </w:style>
  <w:style w:type="paragraph" w:styleId="Bunntekst">
    <w:name w:val="footer"/>
    <w:basedOn w:val="Normal"/>
    <w:link w:val="BunntekstTegn"/>
    <w:uiPriority w:val="99"/>
    <w:unhideWhenUsed/>
    <w:rsid w:val="007D69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D69D5"/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73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Overskrift1">
    <w:name w:val="heading 1"/>
    <w:basedOn w:val="Normal"/>
    <w:next w:val="Normal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qFormat/>
    <w:pPr>
      <w:keepNext/>
      <w:keepLines/>
      <w:numPr>
        <w:numId w:val="12"/>
      </w:numPr>
      <w:spacing w:before="36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qFormat/>
    <w:pPr>
      <w:keepNext/>
      <w:keepLines/>
      <w:numPr>
        <w:numId w:val="5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Overskrift4">
    <w:name w:val="heading 4"/>
    <w:basedOn w:val="Heading31"/>
    <w:next w:val="Normal"/>
    <w:qFormat/>
    <w:rsid w:val="0039621B"/>
    <w:pPr>
      <w:numPr>
        <w:numId w:val="9"/>
      </w:numPr>
      <w:spacing w:before="360"/>
      <w:outlineLvl w:val="3"/>
    </w:pPr>
  </w:style>
  <w:style w:type="paragraph" w:styleId="Overskrift5">
    <w:name w:val="heading 5"/>
    <w:basedOn w:val="Normal"/>
    <w:next w:val="Normal"/>
    <w:qFormat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Cambria" w:hAnsi="Cambria" w:cs="Calibri"/>
      <w:b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Calibri" w:eastAsia="Calibri" w:hAnsi="Calibri" w:cs="Times New Roman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Heading1Char">
    <w:name w:val="Heading 1 Char"/>
    <w:basedOn w:val="Standardskriftforavsnitt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Standardskriftforavsnitt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Standardskriftforavsnitt"/>
    <w:rPr>
      <w:rFonts w:ascii="Cambria" w:eastAsia="Times New Roman" w:hAnsi="Cambria"/>
      <w:b/>
      <w:bCs/>
      <w:color w:val="4F81BD"/>
      <w:sz w:val="22"/>
      <w:szCs w:val="22"/>
    </w:rPr>
  </w:style>
  <w:style w:type="character" w:styleId="Hyperkobling">
    <w:name w:val="Hyperlink"/>
    <w:basedOn w:val="Standardskriftforavsnitt"/>
    <w:rPr>
      <w:color w:val="0000FF"/>
      <w:u w:val="single"/>
    </w:rPr>
  </w:style>
  <w:style w:type="character" w:customStyle="1" w:styleId="BalloonTextChar">
    <w:name w:val="Balloon Text Char"/>
    <w:basedOn w:val="Standardskriftforavsnitt"/>
    <w:rPr>
      <w:rFonts w:ascii="Tahoma" w:hAnsi="Tahoma" w:cs="Tahoma"/>
      <w:sz w:val="16"/>
      <w:szCs w:val="16"/>
    </w:rPr>
  </w:style>
  <w:style w:type="character" w:customStyle="1" w:styleId="IntenseQuoteChar">
    <w:name w:val="Intense Quote Char"/>
    <w:basedOn w:val="Standardskriftforavsnitt"/>
    <w:rPr>
      <w:b/>
      <w:bCs/>
      <w:i/>
      <w:iCs/>
      <w:color w:val="4F81BD"/>
      <w:sz w:val="22"/>
      <w:szCs w:val="22"/>
    </w:rPr>
  </w:style>
  <w:style w:type="character" w:customStyle="1" w:styleId="BodyTextChar">
    <w:name w:val="Body Text Char"/>
    <w:basedOn w:val="Standardskriftforavsnitt"/>
    <w:rPr>
      <w:rFonts w:ascii="Times New Roman" w:eastAsia="Times New Roman" w:hAnsi="Times New Roman"/>
      <w:sz w:val="24"/>
    </w:rPr>
  </w:style>
  <w:style w:type="character" w:customStyle="1" w:styleId="Heading5Char">
    <w:name w:val="Heading 5 Char"/>
    <w:basedOn w:val="Standardskriftforavsnitt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ommentTextChar">
    <w:name w:val="Comment Text Char"/>
    <w:basedOn w:val="Standardskriftforavsnitt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/>
      <w:b/>
      <w:bCs/>
    </w:rPr>
  </w:style>
  <w:style w:type="character" w:customStyle="1" w:styleId="Heading4Char">
    <w:name w:val="Heading 4 Char"/>
    <w:basedOn w:val="Standardskriftforavsnitt"/>
    <w:rPr>
      <w:rFonts w:ascii="Calibri" w:eastAsia="Times New Roman" w:hAnsi="Calibri" w:cs="Times New Roman"/>
      <w:b/>
      <w:bCs/>
      <w:sz w:val="22"/>
      <w:szCs w:val="22"/>
    </w:rPr>
  </w:style>
  <w:style w:type="character" w:styleId="Merknadsreferanse">
    <w:name w:val="annotation reference"/>
    <w:basedOn w:val="Standardskriftforavsnitt"/>
    <w:rPr>
      <w:sz w:val="16"/>
      <w:szCs w:val="16"/>
    </w:rPr>
  </w:style>
  <w:style w:type="character" w:customStyle="1" w:styleId="PlainTextChar">
    <w:name w:val="Plain Text Char"/>
    <w:basedOn w:val="Standardskriftforavsnitt"/>
    <w:rPr>
      <w:rFonts w:ascii="Consolas" w:eastAsia="Times New Roman" w:hAnsi="Consolas"/>
      <w:sz w:val="21"/>
      <w:szCs w:val="21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rdtekst">
    <w:name w:val="Body Text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styleId="Liste">
    <w:name w:val="List"/>
    <w:basedOn w:val="Brdtekst"/>
    <w:rPr>
      <w:rFonts w:cs="Mangal"/>
    </w:rPr>
  </w:style>
  <w:style w:type="paragraph" w:styleId="Bildeteks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eavsnitt">
    <w:name w:val="List Paragraph"/>
    <w:basedOn w:val="Normal"/>
    <w:uiPriority w:val="34"/>
    <w:qFormat/>
    <w:pPr>
      <w:ind w:left="720"/>
    </w:pPr>
  </w:style>
  <w:style w:type="paragraph" w:styleId="Bobleteks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erktsitat">
    <w:name w:val="Intense Quote"/>
    <w:basedOn w:val="Normal"/>
    <w:next w:val="Normal"/>
    <w:qFormat/>
    <w:pPr>
      <w:pBdr>
        <w:bottom w:val="single" w:sz="4" w:space="4" w:color="FFFF0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Heading31">
    <w:name w:val="Heading 31"/>
    <w:basedOn w:val="Normal"/>
    <w:next w:val="Normal"/>
    <w:pPr>
      <w:keepNext/>
      <w:keepLines/>
      <w:numPr>
        <w:numId w:val="10"/>
      </w:numPr>
      <w:spacing w:before="200" w:after="0"/>
    </w:pPr>
    <w:rPr>
      <w:rFonts w:ascii="Cambria" w:eastAsia="Times New Roman" w:hAnsi="Cambria"/>
      <w:b/>
      <w:bCs/>
      <w:color w:val="1F497D"/>
    </w:rPr>
  </w:style>
  <w:style w:type="paragraph" w:styleId="Merknadstekst">
    <w:name w:val="annotation text"/>
    <w:basedOn w:val="Normal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Kommentaremne">
    <w:name w:val="annotation subject"/>
    <w:basedOn w:val="Merknadstekst"/>
    <w:next w:val="Merknadstekst"/>
    <w:rPr>
      <w:b/>
      <w:bCs/>
    </w:rPr>
  </w:style>
  <w:style w:type="paragraph" w:customStyle="1" w:styleId="WW-Default">
    <w:name w:val="WW-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Revisjon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Rentekst">
    <w:name w:val="Plain Text"/>
    <w:basedOn w:val="Normal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lrutenett">
    <w:name w:val="Table Grid"/>
    <w:basedOn w:val="Vanligtabell"/>
    <w:uiPriority w:val="59"/>
    <w:rsid w:val="005B2E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semiHidden/>
    <w:unhideWhenUsed/>
    <w:rsid w:val="007D69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7D69D5"/>
    <w:rPr>
      <w:rFonts w:ascii="Calibri" w:eastAsia="Calibri" w:hAnsi="Calibri" w:cs="Calibri"/>
      <w:sz w:val="22"/>
      <w:szCs w:val="22"/>
      <w:lang w:eastAsia="ar-SA"/>
    </w:rPr>
  </w:style>
  <w:style w:type="paragraph" w:styleId="Bunntekst">
    <w:name w:val="footer"/>
    <w:basedOn w:val="Normal"/>
    <w:link w:val="BunntekstTegn"/>
    <w:uiPriority w:val="99"/>
    <w:unhideWhenUsed/>
    <w:rsid w:val="007D69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7D69D5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9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54E03-6C6B-4309-A00A-FA6BC617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2060</Words>
  <Characters>10924</Characters>
  <Application>Microsoft Office Word</Application>
  <DocSecurity>0</DocSecurity>
  <Lines>91</Lines>
  <Paragraphs>25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 Norway AS</Company>
  <LinksUpToDate>false</LinksUpToDate>
  <CharactersWithSpaces>12959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a7761</dc:creator>
  <cp:lastModifiedBy>Nygård, Svein</cp:lastModifiedBy>
  <cp:revision>14</cp:revision>
  <cp:lastPrinted>2014-10-21T14:32:00Z</cp:lastPrinted>
  <dcterms:created xsi:type="dcterms:W3CDTF">2014-10-14T19:58:00Z</dcterms:created>
  <dcterms:modified xsi:type="dcterms:W3CDTF">2014-10-21T14:32:00Z</dcterms:modified>
</cp:coreProperties>
</file>