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E1" w:rsidRPr="00B930E1" w:rsidRDefault="00B930E1" w:rsidP="00B930E1">
      <w:pPr>
        <w:spacing w:after="0"/>
        <w:ind w:left="357" w:hanging="357"/>
        <w:jc w:val="center"/>
        <w:rPr>
          <w:b/>
        </w:rPr>
      </w:pPr>
      <w:r w:rsidRPr="00B930E1">
        <w:rPr>
          <w:b/>
        </w:rPr>
        <w:t>Orienteringsutvalget Oslo Bedriftsidrettskrets.</w:t>
      </w:r>
    </w:p>
    <w:p w:rsidR="00B930E1" w:rsidRPr="00B930E1" w:rsidRDefault="00B930E1" w:rsidP="00B930E1">
      <w:pPr>
        <w:spacing w:after="0"/>
        <w:ind w:left="357" w:hanging="357"/>
        <w:jc w:val="center"/>
        <w:rPr>
          <w:b/>
        </w:rPr>
      </w:pPr>
      <w:r w:rsidRPr="00B930E1">
        <w:rPr>
          <w:b/>
        </w:rPr>
        <w:t>Referat f</w:t>
      </w:r>
      <w:r>
        <w:rPr>
          <w:b/>
        </w:rPr>
        <w:t>ra Oppmannsmøte Orientering 2011</w:t>
      </w:r>
    </w:p>
    <w:p w:rsidR="00B930E1" w:rsidRPr="00B930E1" w:rsidRDefault="00B930E1" w:rsidP="00B930E1">
      <w:pPr>
        <w:spacing w:after="0"/>
        <w:ind w:left="357" w:hanging="357"/>
        <w:jc w:val="center"/>
        <w:rPr>
          <w:b/>
        </w:rPr>
      </w:pPr>
      <w:r w:rsidRPr="00B930E1">
        <w:rPr>
          <w:b/>
        </w:rPr>
        <w:t>Idrettens hus Ekeberg</w:t>
      </w:r>
    </w:p>
    <w:p w:rsidR="00B930E1" w:rsidRPr="00B930E1" w:rsidRDefault="00B930E1" w:rsidP="00B930E1">
      <w:pPr>
        <w:spacing w:after="0"/>
        <w:ind w:left="357" w:hanging="357"/>
        <w:jc w:val="center"/>
        <w:rPr>
          <w:b/>
        </w:rPr>
      </w:pPr>
      <w:r>
        <w:rPr>
          <w:b/>
        </w:rPr>
        <w:t>Tirsdag 1. November 2011</w:t>
      </w:r>
      <w:r w:rsidRPr="00B930E1">
        <w:rPr>
          <w:b/>
        </w:rPr>
        <w:t xml:space="preserve"> kl. 17.30</w:t>
      </w:r>
    </w:p>
    <w:p w:rsidR="00B930E1" w:rsidRPr="00B930E1" w:rsidRDefault="00B930E1" w:rsidP="00B930E1">
      <w:pPr>
        <w:spacing w:after="0"/>
        <w:ind w:left="357" w:hanging="357"/>
      </w:pPr>
    </w:p>
    <w:p w:rsidR="00B930E1" w:rsidRPr="00B930E1" w:rsidRDefault="00B930E1" w:rsidP="00B930E1">
      <w:pPr>
        <w:spacing w:after="0"/>
        <w:ind w:left="357" w:hanging="357"/>
      </w:pPr>
    </w:p>
    <w:p w:rsidR="00B930E1" w:rsidRPr="00B930E1" w:rsidRDefault="00B930E1" w:rsidP="00B930E1">
      <w:pPr>
        <w:spacing w:after="120"/>
        <w:ind w:left="357" w:hanging="357"/>
      </w:pPr>
      <w:r w:rsidRPr="00B930E1">
        <w:t>Saksliste: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Åpning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Godkjenning av saksliste og representanter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Valg av dirigent og sekretær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Beretning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Forslag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Orienter</w:t>
      </w:r>
      <w:r w:rsidR="005D3099">
        <w:t>ingsutvalgets sammensetning 2012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  <w:rPr>
          <w:rFonts w:cs="Times New Roman"/>
        </w:rPr>
      </w:pPr>
      <w:r w:rsidRPr="00B930E1">
        <w:rPr>
          <w:rFonts w:cs="Times New Roman"/>
        </w:rPr>
        <w:t xml:space="preserve">KM-stafett medaljer, Åpent KM-medaljer individuelt, vandrepremier, deltakerpremier samt eventuelt hedersmerke(r). </w:t>
      </w:r>
    </w:p>
    <w:p w:rsidR="00B930E1" w:rsidRPr="00B930E1" w:rsidRDefault="00B930E1" w:rsidP="00B930E1">
      <w:pPr>
        <w:numPr>
          <w:ilvl w:val="0"/>
          <w:numId w:val="1"/>
        </w:numPr>
        <w:spacing w:after="0" w:line="240" w:lineRule="auto"/>
      </w:pPr>
      <w:r w:rsidRPr="00B930E1">
        <w:t>Eventuelt</w:t>
      </w:r>
    </w:p>
    <w:p w:rsidR="00B930E1" w:rsidRPr="00B930E1" w:rsidRDefault="00B930E1" w:rsidP="00B930E1">
      <w:pPr>
        <w:spacing w:after="0"/>
        <w:ind w:left="357" w:hanging="357"/>
      </w:pPr>
    </w:p>
    <w:p w:rsidR="00B930E1" w:rsidRPr="00B930E1" w:rsidRDefault="00B930E1" w:rsidP="00B930E1">
      <w:pPr>
        <w:spacing w:after="0"/>
        <w:ind w:left="357" w:hanging="357"/>
      </w:pPr>
    </w:p>
    <w:p w:rsidR="00B930E1" w:rsidRP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Åpning</w:t>
      </w:r>
    </w:p>
    <w:p w:rsidR="00B930E1" w:rsidRPr="00B930E1" w:rsidRDefault="00B930E1" w:rsidP="00B930E1">
      <w:pPr>
        <w:spacing w:after="0"/>
      </w:pPr>
      <w:r w:rsidRPr="00B930E1">
        <w:t xml:space="preserve">Martin </w:t>
      </w:r>
      <w:proofErr w:type="spellStart"/>
      <w:r w:rsidRPr="00B930E1">
        <w:t>Veastad</w:t>
      </w:r>
      <w:proofErr w:type="spellEnd"/>
      <w:r w:rsidRPr="00B930E1">
        <w:t xml:space="preserve"> åpnet møtet og ønsket de fremmøtte velkommen. </w:t>
      </w:r>
    </w:p>
    <w:p w:rsidR="00B930E1" w:rsidRPr="00B930E1" w:rsidRDefault="00B930E1" w:rsidP="00B930E1">
      <w:pPr>
        <w:spacing w:after="0"/>
      </w:pPr>
    </w:p>
    <w:p w:rsidR="00B930E1" w:rsidRP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Godkjenning av saksliste og representanter</w:t>
      </w:r>
    </w:p>
    <w:p w:rsidR="00B930E1" w:rsidRPr="00B930E1" w:rsidRDefault="00B930E1" w:rsidP="00B930E1">
      <w:pPr>
        <w:spacing w:after="0"/>
      </w:pPr>
      <w:r w:rsidRPr="00B930E1">
        <w:t xml:space="preserve">Saksliste og representanter ble godkjent. Martin foreslo for representantene fra Oslo at også representantene fra Akershus skulle ha stemmerett. Forslaget ble vedtatt. </w:t>
      </w:r>
    </w:p>
    <w:p w:rsidR="00B930E1" w:rsidRPr="00B930E1" w:rsidRDefault="00B930E1" w:rsidP="00B930E1">
      <w:pPr>
        <w:spacing w:after="0"/>
      </w:pPr>
    </w:p>
    <w:p w:rsidR="00B930E1" w:rsidRP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Valg av dirigent og sekretær</w:t>
      </w:r>
    </w:p>
    <w:p w:rsidR="00B930E1" w:rsidRPr="00B930E1" w:rsidRDefault="00B930E1" w:rsidP="00B930E1">
      <w:pPr>
        <w:spacing w:after="0"/>
      </w:pPr>
      <w:r w:rsidRPr="00B930E1">
        <w:t xml:space="preserve">Per Eric </w:t>
      </w:r>
      <w:proofErr w:type="spellStart"/>
      <w:r w:rsidRPr="00B930E1">
        <w:t>Ståhlbrand</w:t>
      </w:r>
      <w:proofErr w:type="spellEnd"/>
      <w:r w:rsidRPr="00B930E1">
        <w:t xml:space="preserve"> ble valgt til dirigent og </w:t>
      </w:r>
      <w:r w:rsidR="005D3099">
        <w:t>Knut Erik Østengen</w:t>
      </w:r>
      <w:r w:rsidRPr="00B930E1">
        <w:t xml:space="preserve"> til referent. Resten av oppmannsmøtet ble ledet av </w:t>
      </w:r>
      <w:proofErr w:type="spellStart"/>
      <w:r w:rsidRPr="00B930E1">
        <w:t>Ståhlbrand</w:t>
      </w:r>
      <w:proofErr w:type="spellEnd"/>
      <w:r w:rsidRPr="00B930E1">
        <w:t xml:space="preserve">. </w:t>
      </w:r>
    </w:p>
    <w:p w:rsidR="00B930E1" w:rsidRPr="00B930E1" w:rsidRDefault="00B930E1" w:rsidP="00B930E1">
      <w:pPr>
        <w:spacing w:after="0"/>
      </w:pPr>
    </w:p>
    <w:p w:rsidR="00B930E1" w:rsidRPr="00B930E1" w:rsidRDefault="005D3099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O-utvalgets beretning for 2011</w:t>
      </w:r>
    </w:p>
    <w:p w:rsidR="005D3099" w:rsidRDefault="005D3099" w:rsidP="00B930E1">
      <w:pPr>
        <w:spacing w:after="0"/>
      </w:pPr>
      <w:r>
        <w:t>Beretningen for 2011</w:t>
      </w:r>
      <w:r w:rsidR="00B930E1" w:rsidRPr="00B930E1">
        <w:t xml:space="preserve"> ble godkjent uten merknader.  I løpet av gjennomgangen av beretningen utdypet Martin </w:t>
      </w:r>
      <w:proofErr w:type="spellStart"/>
      <w:r w:rsidR="00B930E1" w:rsidRPr="00B930E1">
        <w:t>Veastad</w:t>
      </w:r>
      <w:proofErr w:type="spellEnd"/>
      <w:r w:rsidR="00B930E1" w:rsidRPr="00B930E1">
        <w:t xml:space="preserve"> rundt pkt 2.5 </w:t>
      </w:r>
      <w:proofErr w:type="spellStart"/>
      <w:r w:rsidR="00B930E1" w:rsidRPr="00B930E1">
        <w:rPr>
          <w:i/>
        </w:rPr>
        <w:t>Løpsdeltakelse</w:t>
      </w:r>
      <w:proofErr w:type="spellEnd"/>
      <w:r w:rsidR="00B930E1" w:rsidRPr="00B930E1">
        <w:rPr>
          <w:i/>
        </w:rPr>
        <w:t xml:space="preserve"> utvikling </w:t>
      </w:r>
      <w:r>
        <w:rPr>
          <w:i/>
        </w:rPr>
        <w:t>og pkt 2.6 Geografisk spredning og deltakelse.</w:t>
      </w:r>
      <w:r w:rsidR="00B930E1" w:rsidRPr="00B930E1">
        <w:t xml:space="preserve"> </w:t>
      </w:r>
    </w:p>
    <w:p w:rsidR="00B930E1" w:rsidRPr="00B930E1" w:rsidRDefault="00B930E1" w:rsidP="00B930E1">
      <w:pPr>
        <w:spacing w:after="0"/>
      </w:pPr>
      <w:r w:rsidRPr="00B930E1">
        <w:t xml:space="preserve">Terje Mathisen </w:t>
      </w:r>
      <w:r w:rsidR="005D3099">
        <w:t xml:space="preserve">utdypet </w:t>
      </w:r>
      <w:r w:rsidRPr="00B930E1">
        <w:t xml:space="preserve">rundt </w:t>
      </w:r>
      <w:r w:rsidR="005D3099">
        <w:t xml:space="preserve">pkt </w:t>
      </w:r>
      <w:r w:rsidRPr="00B930E1">
        <w:t>2.8</w:t>
      </w:r>
      <w:r w:rsidR="005D3099">
        <w:t>.2</w:t>
      </w:r>
      <w:r w:rsidRPr="00B930E1">
        <w:t xml:space="preserve"> </w:t>
      </w:r>
      <w:r w:rsidR="005D3099">
        <w:rPr>
          <w:i/>
        </w:rPr>
        <w:t>Kvalitet, hvor han takket Martin for jobben han har gjort med å få de fleste arrangører til å benytte ferdigtrykket kart av god kvalitet</w:t>
      </w:r>
      <w:r w:rsidRPr="00B930E1">
        <w:t xml:space="preserve">.   </w:t>
      </w:r>
    </w:p>
    <w:p w:rsidR="00B930E1" w:rsidRPr="00B930E1" w:rsidRDefault="00B930E1" w:rsidP="00B930E1">
      <w:pPr>
        <w:spacing w:after="0"/>
      </w:pPr>
    </w:p>
    <w:p w:rsidR="00B930E1" w:rsidRP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Innkomne forslag</w:t>
      </w:r>
    </w:p>
    <w:p w:rsidR="00151021" w:rsidRPr="00151021" w:rsidRDefault="00B930E1" w:rsidP="00B930E1">
      <w:pPr>
        <w:spacing w:after="0"/>
      </w:pPr>
      <w:r w:rsidRPr="00B930E1">
        <w:t xml:space="preserve">Totalt var det kommet inn 5 forslag til behandling på oppmannsmøtet: </w:t>
      </w:r>
    </w:p>
    <w:p w:rsidR="00151021" w:rsidRPr="00151021" w:rsidRDefault="00151021" w:rsidP="00151021">
      <w:pPr>
        <w:pStyle w:val="Overskrift4"/>
        <w:rPr>
          <w:rFonts w:ascii="Calibri" w:hAnsi="Calibri"/>
          <w:color w:val="auto"/>
        </w:rPr>
      </w:pPr>
      <w:r w:rsidRPr="00151021">
        <w:rPr>
          <w:rFonts w:ascii="Calibri" w:hAnsi="Calibri"/>
          <w:color w:val="auto"/>
        </w:rPr>
        <w:t>Løypelengder ved tungt terreng</w:t>
      </w:r>
    </w:p>
    <w:p w:rsidR="00151021" w:rsidRPr="008B0BF3" w:rsidRDefault="00151021" w:rsidP="00151021">
      <w:pPr>
        <w:pStyle w:val="Bildetekst"/>
      </w:pPr>
      <w:r w:rsidRPr="008B0BF3">
        <w:t xml:space="preserve">Forslag fra </w:t>
      </w:r>
      <w:r>
        <w:t xml:space="preserve">Lars </w:t>
      </w:r>
      <w:proofErr w:type="spellStart"/>
      <w:r>
        <w:t>Karelius</w:t>
      </w:r>
      <w:proofErr w:type="spellEnd"/>
      <w:r>
        <w:t xml:space="preserve"> Noer</w:t>
      </w:r>
    </w:p>
    <w:p w:rsidR="00151021" w:rsidRPr="00151021" w:rsidRDefault="00151021" w:rsidP="00151021">
      <w:pPr>
        <w:rPr>
          <w:rFonts w:ascii="Calibri" w:hAnsi="Calibri"/>
        </w:rPr>
      </w:pPr>
      <w:r w:rsidRPr="00151021">
        <w:rPr>
          <w:rFonts w:ascii="Calibri" w:hAnsi="Calibri"/>
        </w:rPr>
        <w:t xml:space="preserve">Det er litt forskjell på om </w:t>
      </w:r>
      <w:proofErr w:type="spellStart"/>
      <w:r w:rsidRPr="00151021">
        <w:rPr>
          <w:rFonts w:ascii="Calibri" w:hAnsi="Calibri"/>
        </w:rPr>
        <w:t>arrangørerene</w:t>
      </w:r>
      <w:proofErr w:type="spellEnd"/>
      <w:r w:rsidRPr="00151021">
        <w:rPr>
          <w:rFonts w:ascii="Calibri" w:hAnsi="Calibri"/>
        </w:rPr>
        <w:t xml:space="preserve"> velger å kompensere tungt terreng med noe kortere løypelengder. Et godt eksempel på det var det siste løpet jeg deltok i, på tirsdag, på Ammerud. </w:t>
      </w:r>
      <w:r w:rsidRPr="00151021">
        <w:rPr>
          <w:rFonts w:ascii="Calibri" w:hAnsi="Calibri"/>
        </w:rPr>
        <w:lastRenderedPageBreak/>
        <w:t>Veldig morsom og krevende løype i tungt terreng, men med redusert lengde ga det likevel greie slutt-tider. Det samme gjorde arrangøren på Sollihøgda. Tungt og krevende, men kortere.</w:t>
      </w:r>
    </w:p>
    <w:p w:rsidR="00151021" w:rsidRPr="00151021" w:rsidRDefault="00151021" w:rsidP="00151021">
      <w:pPr>
        <w:rPr>
          <w:rFonts w:ascii="Calibri" w:hAnsi="Calibri"/>
        </w:rPr>
      </w:pPr>
      <w:r w:rsidRPr="00151021">
        <w:rPr>
          <w:rFonts w:ascii="Calibri" w:hAnsi="Calibri"/>
        </w:rPr>
        <w:t xml:space="preserve">På </w:t>
      </w:r>
      <w:proofErr w:type="spellStart"/>
      <w:r w:rsidRPr="00151021">
        <w:rPr>
          <w:rFonts w:ascii="Calibri" w:hAnsi="Calibri"/>
        </w:rPr>
        <w:t>Tryvann</w:t>
      </w:r>
      <w:proofErr w:type="spellEnd"/>
      <w:r w:rsidRPr="00151021">
        <w:rPr>
          <w:rFonts w:ascii="Calibri" w:hAnsi="Calibri"/>
        </w:rPr>
        <w:t xml:space="preserve"> kompenserte de ikke for dette. Det var også tungt terreng, også der morsomt og krevende o-teknisk, men den løypa synes jeg med fordel kunne vært redusert i lengde. </w:t>
      </w:r>
    </w:p>
    <w:p w:rsidR="00151021" w:rsidRPr="00151021" w:rsidRDefault="00151021" w:rsidP="00151021">
      <w:pPr>
        <w:rPr>
          <w:rFonts w:ascii="Calibri" w:hAnsi="Calibri"/>
        </w:rPr>
      </w:pPr>
      <w:r w:rsidRPr="00151021">
        <w:rPr>
          <w:rFonts w:ascii="Calibri" w:hAnsi="Calibri"/>
        </w:rPr>
        <w:t xml:space="preserve">For min del kunne jeg tenkt at det lages løyper som har mål om vinnertid på langløypa på 40-45 minutter. </w:t>
      </w:r>
    </w:p>
    <w:p w:rsidR="00151021" w:rsidRPr="00151021" w:rsidRDefault="00151021" w:rsidP="00151021">
      <w:pPr>
        <w:rPr>
          <w:rFonts w:ascii="Calibri" w:hAnsi="Calibri"/>
        </w:rPr>
      </w:pPr>
      <w:r w:rsidRPr="00151021">
        <w:rPr>
          <w:rFonts w:ascii="Calibri" w:hAnsi="Calibri"/>
        </w:rPr>
        <w:t>Dette er ikke så viktig for meg, men jeg ser at terskelen for de som ikke har løpe altfor mye og som gjerne vil prøve seg i A-løypa i sin aldersgruppe får en tøff start hvis de tilfeldigvis skal prøve seg den gangen løypene er på det tyngste og lengste.</w:t>
      </w:r>
    </w:p>
    <w:p w:rsidR="00151021" w:rsidRPr="00151021" w:rsidRDefault="00151021" w:rsidP="00151021">
      <w:pPr>
        <w:pStyle w:val="NormalWeb"/>
        <w:rPr>
          <w:rFonts w:asciiTheme="minorHAnsi" w:hAnsiTheme="minorHAnsi"/>
          <w:color w:val="1F497D"/>
          <w:sz w:val="22"/>
          <w:szCs w:val="22"/>
        </w:rPr>
      </w:pPr>
      <w:r w:rsidRPr="00225001">
        <w:rPr>
          <w:rFonts w:ascii="Arial" w:hAnsi="Arial" w:cs="Arial"/>
          <w:b/>
          <w:bCs/>
        </w:rPr>
        <w:t>Forslag:</w:t>
      </w:r>
      <w:r w:rsidRPr="00225001">
        <w:rPr>
          <w:rFonts w:ascii="Arial" w:hAnsi="Arial" w:cs="Arial"/>
        </w:rPr>
        <w:t xml:space="preserve"> </w:t>
      </w:r>
      <w:r w:rsidRPr="00151021">
        <w:rPr>
          <w:rFonts w:ascii="Calibri" w:hAnsi="Calibri"/>
          <w:sz w:val="22"/>
          <w:szCs w:val="22"/>
        </w:rPr>
        <w:t>Langløypa har målsetning om vinnertid 40-45 minutter</w:t>
      </w:r>
    </w:p>
    <w:p w:rsidR="00151021" w:rsidRDefault="00151021" w:rsidP="00151021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t>O-utvalgets innstilling:</w:t>
      </w:r>
      <w:r>
        <w:rPr>
          <w:rFonts w:ascii="Arial" w:hAnsi="Arial" w:cs="Arial"/>
          <w:i/>
          <w:iCs/>
        </w:rPr>
        <w:t xml:space="preserve"> Forslaget støttes ikke</w:t>
      </w:r>
    </w:p>
    <w:p w:rsidR="00151021" w:rsidRDefault="00151021" w:rsidP="00151021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t>O-utvalgets begrunnelse:</w:t>
      </w:r>
      <w:r>
        <w:rPr>
          <w:rFonts w:ascii="Arial" w:hAnsi="Arial" w:cs="Arial"/>
          <w:i/>
          <w:iCs/>
        </w:rPr>
        <w:t xml:space="preserve"> </w:t>
      </w:r>
    </w:p>
    <w:p w:rsidR="00151021" w:rsidRDefault="00151021" w:rsidP="00151021">
      <w:pPr>
        <w:rPr>
          <w:rFonts w:ascii="Calibri" w:hAnsi="Calibri" w:cs="Arial"/>
          <w:iCs/>
        </w:rPr>
      </w:pPr>
      <w:r w:rsidRPr="00151021">
        <w:rPr>
          <w:rFonts w:ascii="Calibri" w:hAnsi="Calibri" w:cs="Arial"/>
          <w:iCs/>
        </w:rPr>
        <w:t xml:space="preserve">Utvalget er enig i at terreng skal </w:t>
      </w:r>
      <w:proofErr w:type="spellStart"/>
      <w:r w:rsidRPr="00151021">
        <w:rPr>
          <w:rFonts w:ascii="Calibri" w:hAnsi="Calibri" w:cs="Arial"/>
          <w:iCs/>
        </w:rPr>
        <w:t>hensyntas</w:t>
      </w:r>
      <w:proofErr w:type="spellEnd"/>
      <w:r w:rsidRPr="00151021">
        <w:rPr>
          <w:rFonts w:ascii="Calibri" w:hAnsi="Calibri" w:cs="Arial"/>
          <w:iCs/>
        </w:rPr>
        <w:t xml:space="preserve"> ved fastsettelse av løypelengder for alle løyper (EK, K, M, L). Dette er allerede fastsatt under konkurransereglenes pkt.6.3 ”Alle angitte løypelengder er veiledende og må tilpasses terrengtype.”. Vår </w:t>
      </w:r>
      <w:proofErr w:type="spellStart"/>
      <w:r w:rsidRPr="00151021">
        <w:rPr>
          <w:rFonts w:ascii="Calibri" w:hAnsi="Calibri" w:cs="Arial"/>
          <w:iCs/>
        </w:rPr>
        <w:t>efaringer</w:t>
      </w:r>
      <w:proofErr w:type="spellEnd"/>
      <w:r w:rsidRPr="00151021">
        <w:rPr>
          <w:rFonts w:ascii="Calibri" w:hAnsi="Calibri" w:cs="Arial"/>
          <w:iCs/>
        </w:rPr>
        <w:t xml:space="preserve"> er at arrangører gjør dette, men vi er enig at ved løpet fra </w:t>
      </w:r>
      <w:proofErr w:type="spellStart"/>
      <w:r w:rsidRPr="00151021">
        <w:rPr>
          <w:rFonts w:ascii="Calibri" w:hAnsi="Calibri" w:cs="Arial"/>
          <w:iCs/>
        </w:rPr>
        <w:t>Tryvann</w:t>
      </w:r>
      <w:proofErr w:type="spellEnd"/>
      <w:r w:rsidRPr="00151021">
        <w:rPr>
          <w:rFonts w:ascii="Calibri" w:hAnsi="Calibri" w:cs="Arial"/>
          <w:iCs/>
        </w:rPr>
        <w:t xml:space="preserve"> var dette ikke tilfelle. Men, en ny regel som er vanskelig å håndheve vil etter vår oppfatning ikke bedre situasjonen. At saken nå er tatt opp på oppmannsmøte vil forhåpentligvis gi større effekt.</w:t>
      </w:r>
    </w:p>
    <w:p w:rsidR="009B5EDF" w:rsidRDefault="009B5EDF" w:rsidP="009B5EDF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>--</w:t>
      </w:r>
      <w:r w:rsidRPr="009B5EDF">
        <w:rPr>
          <w:rFonts w:ascii="Calibri" w:hAnsi="Calibri" w:cs="Arial"/>
          <w:iCs/>
        </w:rPr>
        <w:t xml:space="preserve"> </w:t>
      </w:r>
    </w:p>
    <w:p w:rsidR="009B5EDF" w:rsidRDefault="009B5EDF" w:rsidP="00151021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>Terje utdypet begrunnelsen med at vinnertiden i alle løyper, men særlig i langløypa, er avhengig av hvem som deltar.</w:t>
      </w:r>
    </w:p>
    <w:p w:rsidR="00151021" w:rsidRPr="003C4E32" w:rsidRDefault="00151021" w:rsidP="00151021">
      <w:pPr>
        <w:rPr>
          <w:rFonts w:ascii="Calibri" w:hAnsi="Calibri" w:cs="Arial"/>
          <w:b/>
          <w:iCs/>
        </w:rPr>
      </w:pPr>
      <w:r w:rsidRPr="003C4E32">
        <w:rPr>
          <w:rFonts w:ascii="Calibri" w:hAnsi="Calibri" w:cs="Arial"/>
          <w:b/>
          <w:iCs/>
        </w:rPr>
        <w:t xml:space="preserve">Forslaget </w:t>
      </w:r>
      <w:r w:rsidR="003C4E32" w:rsidRPr="003C4E32">
        <w:rPr>
          <w:rFonts w:ascii="Calibri" w:hAnsi="Calibri" w:cs="Arial"/>
          <w:b/>
          <w:iCs/>
        </w:rPr>
        <w:t>ble ikke vedtatt</w:t>
      </w:r>
      <w:r w:rsidR="003C4E32">
        <w:rPr>
          <w:rFonts w:ascii="Calibri" w:hAnsi="Calibri" w:cs="Arial"/>
          <w:b/>
          <w:iCs/>
        </w:rPr>
        <w:t>.</w:t>
      </w:r>
    </w:p>
    <w:p w:rsidR="00151021" w:rsidRPr="00151021" w:rsidRDefault="00151021" w:rsidP="00151021">
      <w:pPr>
        <w:pStyle w:val="Overskrift4"/>
        <w:rPr>
          <w:color w:val="auto"/>
        </w:rPr>
      </w:pPr>
      <w:r w:rsidRPr="00151021">
        <w:rPr>
          <w:color w:val="auto"/>
        </w:rPr>
        <w:t>Løypelengde Damer</w:t>
      </w:r>
    </w:p>
    <w:p w:rsidR="00151021" w:rsidRPr="00151021" w:rsidRDefault="00151021" w:rsidP="00151021">
      <w:pPr>
        <w:rPr>
          <w:rFonts w:ascii="Calibri" w:hAnsi="Calibri"/>
        </w:rPr>
      </w:pPr>
      <w:r w:rsidRPr="00151021">
        <w:rPr>
          <w:rFonts w:ascii="Calibri" w:hAnsi="Calibri"/>
        </w:rPr>
        <w:t>Dette forslaget er egentlig fra oppmannsmøte 2010, og etter erfaringene i 2011 ønsker o-utvalget å imøtekomme forslagstiller.</w:t>
      </w:r>
    </w:p>
    <w:p w:rsidR="00151021" w:rsidRDefault="00151021" w:rsidP="00151021">
      <w:pPr>
        <w:pStyle w:val="Bildetekst"/>
      </w:pPr>
      <w:r>
        <w:t>Opprinnelig forslag fra Sunniva Grimstad Nilsen</w:t>
      </w:r>
    </w:p>
    <w:p w:rsidR="00151021" w:rsidRPr="00151021" w:rsidRDefault="00151021" w:rsidP="00151021">
      <w:pPr>
        <w:pStyle w:val="Rentekst"/>
        <w:rPr>
          <w:rFonts w:ascii="Calibri" w:hAnsi="Calibri"/>
        </w:rPr>
      </w:pPr>
      <w:r w:rsidRPr="00151021">
        <w:rPr>
          <w:rFonts w:ascii="Calibri" w:hAnsi="Calibri"/>
        </w:rPr>
        <w:t xml:space="preserve">(Del av rapport fra </w:t>
      </w:r>
      <w:proofErr w:type="spellStart"/>
      <w:r w:rsidRPr="00151021">
        <w:rPr>
          <w:rFonts w:ascii="Calibri" w:hAnsi="Calibri"/>
        </w:rPr>
        <w:t>Kolls</w:t>
      </w:r>
      <w:proofErr w:type="spellEnd"/>
      <w:r w:rsidRPr="00151021">
        <w:rPr>
          <w:rFonts w:ascii="Calibri" w:hAnsi="Calibri"/>
        </w:rPr>
        <w:t xml:space="preserve"> løp) Jeg husker at jeg stusset over dette, da D17-34 stort sett pleier å løpe kort løype, men tenkte at det bare er fint, da jeg faktisk syns det er på nippet til å være diskriminerende å la Kort A være lengste alternativ for dameklassene (bare tull at jenter i sin beste og sprekeste alder skal være avspist med samme løypelengde som herrer 55+!), og tenkte at noen endelig hadde tatt litt til fornuft.</w:t>
      </w:r>
    </w:p>
    <w:p w:rsidR="00151021" w:rsidRPr="00225001" w:rsidRDefault="00151021" w:rsidP="00151021">
      <w:pPr>
        <w:spacing w:before="280" w:after="280"/>
        <w:rPr>
          <w:rFonts w:ascii="Times New Roman" w:eastAsia="Times New Roman" w:hAnsi="Times New Roman"/>
          <w:color w:val="1F497D"/>
        </w:rPr>
      </w:pP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</w:rPr>
        <w:t>Forslag:</w:t>
      </w:r>
      <w:r>
        <w:rPr>
          <w:rFonts w:ascii="Arial" w:hAnsi="Arial" w:cs="Arial"/>
        </w:rPr>
        <w:t xml:space="preserve"> </w:t>
      </w:r>
      <w:r w:rsidRPr="00151021">
        <w:rPr>
          <w:rFonts w:ascii="Calibri" w:eastAsia="Times New Roman" w:hAnsi="Calibri"/>
        </w:rPr>
        <w:t>D17-34 løper Mellomlang løype</w:t>
      </w:r>
    </w:p>
    <w:p w:rsidR="00151021" w:rsidRDefault="00151021" w:rsidP="00151021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t>O-utvalgets innstilling:</w:t>
      </w:r>
      <w:r>
        <w:rPr>
          <w:rFonts w:ascii="Arial" w:hAnsi="Arial" w:cs="Arial"/>
          <w:i/>
          <w:iCs/>
        </w:rPr>
        <w:t xml:space="preserve"> </w:t>
      </w:r>
      <w:r w:rsidRPr="00151021">
        <w:rPr>
          <w:rFonts w:ascii="Calibri" w:hAnsi="Calibri" w:cs="Arial"/>
          <w:i/>
          <w:iCs/>
        </w:rPr>
        <w:t>O-utvalget ønsker å tilby en ny klasse Damer Mellomlang løype.</w:t>
      </w:r>
    </w:p>
    <w:p w:rsidR="009B5EDF" w:rsidRDefault="009B5EDF" w:rsidP="00151021">
      <w:pPr>
        <w:rPr>
          <w:rFonts w:ascii="Arial" w:hAnsi="Arial" w:cs="Arial"/>
          <w:b/>
          <w:iCs/>
        </w:rPr>
      </w:pPr>
    </w:p>
    <w:p w:rsidR="00151021" w:rsidRDefault="00151021" w:rsidP="00151021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lastRenderedPageBreak/>
        <w:t>O-utvalgets begrunnelse:</w:t>
      </w:r>
      <w:r>
        <w:rPr>
          <w:rFonts w:ascii="Arial" w:hAnsi="Arial" w:cs="Arial"/>
          <w:i/>
          <w:iCs/>
        </w:rPr>
        <w:t xml:space="preserve"> </w:t>
      </w:r>
    </w:p>
    <w:p w:rsidR="00151021" w:rsidRPr="00151021" w:rsidRDefault="00151021" w:rsidP="00151021">
      <w:pPr>
        <w:rPr>
          <w:rFonts w:cs="Arial"/>
          <w:iCs/>
        </w:rPr>
      </w:pPr>
      <w:r w:rsidRPr="00151021">
        <w:rPr>
          <w:rFonts w:cs="Arial"/>
          <w:iCs/>
        </w:rPr>
        <w:t xml:space="preserve">Det er lagt ned et arbeid for at flest mulig vanlige kveldsorienteringsløp skal ha like løypenavn og løypelengder. Dette letter arbeidet for arrangørene våre. </w:t>
      </w:r>
      <w:proofErr w:type="spellStart"/>
      <w:r w:rsidRPr="00151021">
        <w:rPr>
          <w:rFonts w:cs="Arial"/>
          <w:iCs/>
        </w:rPr>
        <w:t>Nordmarkskarusellen</w:t>
      </w:r>
      <w:proofErr w:type="spellEnd"/>
      <w:r w:rsidRPr="00151021">
        <w:rPr>
          <w:rFonts w:cs="Arial"/>
          <w:iCs/>
        </w:rPr>
        <w:t xml:space="preserve"> tilbyr mellomlang løype for aktive løpere. O-utvalget har kommet til at et slikt tilbud ikke bør begrenses til aktive løpere, og heller ikke til bare aldersklassen 17-34, men at dette blir en</w:t>
      </w:r>
      <w:r>
        <w:rPr>
          <w:rFonts w:ascii="Arial" w:hAnsi="Arial" w:cs="Arial"/>
          <w:iCs/>
        </w:rPr>
        <w:t xml:space="preserve"> </w:t>
      </w:r>
      <w:r w:rsidRPr="00151021">
        <w:rPr>
          <w:rFonts w:cs="Arial"/>
          <w:iCs/>
        </w:rPr>
        <w:t>ny klasse for alle Damer</w:t>
      </w:r>
      <w:r>
        <w:rPr>
          <w:rFonts w:ascii="Arial" w:hAnsi="Arial" w:cs="Arial"/>
          <w:iCs/>
        </w:rPr>
        <w:t xml:space="preserve"> </w:t>
      </w:r>
      <w:r w:rsidRPr="00151021">
        <w:rPr>
          <w:rFonts w:cs="Arial"/>
          <w:iCs/>
        </w:rPr>
        <w:t xml:space="preserve">som har lyst å løpe lengre, uansett årsklasse. Vi vil oppfordre </w:t>
      </w:r>
      <w:proofErr w:type="spellStart"/>
      <w:r w:rsidRPr="00151021">
        <w:rPr>
          <w:rFonts w:cs="Arial"/>
          <w:iCs/>
        </w:rPr>
        <w:t>Nordmarkskarusellen</w:t>
      </w:r>
      <w:proofErr w:type="spellEnd"/>
      <w:r w:rsidRPr="00151021">
        <w:rPr>
          <w:rFonts w:cs="Arial"/>
          <w:iCs/>
        </w:rPr>
        <w:t xml:space="preserve"> og de andre samarbeidspartnerne til å gjøre det samme.</w:t>
      </w:r>
    </w:p>
    <w:p w:rsidR="00151021" w:rsidRDefault="00151021" w:rsidP="00151021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>------</w:t>
      </w:r>
    </w:p>
    <w:p w:rsidR="00151021" w:rsidRDefault="00151021" w:rsidP="00151021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>Martin klargjorde at denne klassen ville være for alle damer som ønsker å løpe lenger enn kort løype, og ikke aldersbestemt slik det opprinnelige forslaget var.</w:t>
      </w:r>
      <w:r w:rsidR="00821D0F">
        <w:rPr>
          <w:rFonts w:ascii="Calibri" w:hAnsi="Calibri" w:cs="Arial"/>
          <w:iCs/>
        </w:rPr>
        <w:t xml:space="preserve"> Denne klassen ville bli behandlet på lik linje med andre klasser mht ranking og ÅM.</w:t>
      </w:r>
    </w:p>
    <w:p w:rsidR="00151021" w:rsidRDefault="00821D0F" w:rsidP="00151021">
      <w:pPr>
        <w:rPr>
          <w:rFonts w:ascii="Calibri" w:hAnsi="Calibri" w:cs="Arial"/>
          <w:iCs/>
        </w:rPr>
      </w:pPr>
      <w:r w:rsidRPr="003C4E32">
        <w:rPr>
          <w:rFonts w:ascii="Calibri" w:hAnsi="Calibri" w:cs="Arial"/>
          <w:b/>
          <w:iCs/>
        </w:rPr>
        <w:t>Forslaget ble vedtatt.</w:t>
      </w:r>
      <w:r>
        <w:rPr>
          <w:rFonts w:ascii="Calibri" w:hAnsi="Calibri" w:cs="Arial"/>
          <w:iCs/>
        </w:rPr>
        <w:t xml:space="preserve"> Det opprettes en ny dameklasse </w:t>
      </w:r>
      <w:r w:rsidRPr="00821D0F">
        <w:rPr>
          <w:rFonts w:ascii="Calibri" w:hAnsi="Calibri" w:cs="Arial"/>
          <w:b/>
          <w:iCs/>
        </w:rPr>
        <w:t>DM</w:t>
      </w:r>
      <w:r>
        <w:rPr>
          <w:rFonts w:ascii="Calibri" w:hAnsi="Calibri" w:cs="Arial"/>
          <w:iCs/>
        </w:rPr>
        <w:t xml:space="preserve"> fra 2012 sesongen. </w:t>
      </w:r>
    </w:p>
    <w:p w:rsidR="00C30217" w:rsidRPr="00C30217" w:rsidRDefault="00C30217" w:rsidP="00C30217">
      <w:pPr>
        <w:pStyle w:val="Overskrift4"/>
        <w:rPr>
          <w:color w:val="auto"/>
        </w:rPr>
      </w:pPr>
      <w:r w:rsidRPr="00C30217">
        <w:rPr>
          <w:color w:val="auto"/>
        </w:rPr>
        <w:t xml:space="preserve">Utvidelse av </w:t>
      </w:r>
      <w:proofErr w:type="spellStart"/>
      <w:r w:rsidRPr="00C30217">
        <w:rPr>
          <w:color w:val="auto"/>
        </w:rPr>
        <w:t>resultservice</w:t>
      </w:r>
      <w:proofErr w:type="spellEnd"/>
      <w:r w:rsidRPr="00C30217">
        <w:rPr>
          <w:color w:val="auto"/>
        </w:rPr>
        <w:t xml:space="preserve"> med tilbud om </w:t>
      </w:r>
      <w:proofErr w:type="spellStart"/>
      <w:r w:rsidRPr="00C30217">
        <w:rPr>
          <w:color w:val="auto"/>
        </w:rPr>
        <w:t>route</w:t>
      </w:r>
      <w:proofErr w:type="spellEnd"/>
      <w:r w:rsidRPr="00C30217">
        <w:rPr>
          <w:color w:val="auto"/>
        </w:rPr>
        <w:t xml:space="preserve"> </w:t>
      </w:r>
      <w:proofErr w:type="spellStart"/>
      <w:r w:rsidRPr="00C30217">
        <w:rPr>
          <w:color w:val="auto"/>
        </w:rPr>
        <w:t>gadget</w:t>
      </w:r>
      <w:proofErr w:type="spellEnd"/>
    </w:p>
    <w:p w:rsidR="00C30217" w:rsidRDefault="00C30217" w:rsidP="00C30217">
      <w:pPr>
        <w:pStyle w:val="Bildetekst"/>
      </w:pPr>
      <w:r>
        <w:t>Forslag fra O-utvalget</w:t>
      </w:r>
    </w:p>
    <w:p w:rsidR="00C30217" w:rsidRPr="003C4E32" w:rsidRDefault="00C30217" w:rsidP="00C30217">
      <w:pPr>
        <w:spacing w:before="280" w:after="280"/>
        <w:rPr>
          <w:rFonts w:ascii="Calibri" w:eastAsia="Times New Roman" w:hAnsi="Calibri"/>
          <w:color w:val="FF0000"/>
        </w:rPr>
      </w:pPr>
      <w:r>
        <w:rPr>
          <w:rFonts w:ascii="Arial" w:hAnsi="Arial" w:cs="Arial"/>
          <w:b/>
          <w:bCs/>
        </w:rPr>
        <w:t>Forslag:</w:t>
      </w:r>
      <w:r>
        <w:rPr>
          <w:rFonts w:ascii="Arial" w:hAnsi="Arial" w:cs="Arial"/>
        </w:rPr>
        <w:t xml:space="preserve"> </w:t>
      </w:r>
      <w:proofErr w:type="spellStart"/>
      <w:r w:rsidRPr="00C30217">
        <w:rPr>
          <w:rFonts w:ascii="Calibri" w:eastAsia="Times New Roman" w:hAnsi="Calibri"/>
        </w:rPr>
        <w:t>Route</w:t>
      </w:r>
      <w:proofErr w:type="spellEnd"/>
      <w:r w:rsidRPr="00C30217">
        <w:rPr>
          <w:rFonts w:ascii="Calibri" w:eastAsia="Times New Roman" w:hAnsi="Calibri"/>
        </w:rPr>
        <w:t xml:space="preserve"> </w:t>
      </w:r>
      <w:proofErr w:type="spellStart"/>
      <w:r w:rsidRPr="00C30217">
        <w:rPr>
          <w:rFonts w:ascii="Calibri" w:eastAsia="Times New Roman" w:hAnsi="Calibri"/>
        </w:rPr>
        <w:t>gadget</w:t>
      </w:r>
      <w:proofErr w:type="spellEnd"/>
      <w:r w:rsidRPr="00C30217">
        <w:rPr>
          <w:rFonts w:ascii="Calibri" w:eastAsia="Times New Roman" w:hAnsi="Calibri"/>
        </w:rPr>
        <w:t xml:space="preserve"> tilbys for de arrangører so</w:t>
      </w:r>
      <w:r>
        <w:rPr>
          <w:rFonts w:ascii="Calibri" w:eastAsia="Times New Roman" w:hAnsi="Calibri"/>
        </w:rPr>
        <w:t>m ønsker det i sesongen 2012.</w:t>
      </w:r>
    </w:p>
    <w:p w:rsidR="00C30217" w:rsidRDefault="00C30217" w:rsidP="00C30217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t>O-utvalgets begrunnelse:</w:t>
      </w:r>
      <w:r>
        <w:rPr>
          <w:rFonts w:ascii="Arial" w:hAnsi="Arial" w:cs="Arial"/>
          <w:i/>
          <w:iCs/>
        </w:rPr>
        <w:t xml:space="preserve"> </w:t>
      </w:r>
    </w:p>
    <w:p w:rsidR="00C30217" w:rsidRDefault="00C30217" w:rsidP="00C30217">
      <w:pPr>
        <w:rPr>
          <w:rFonts w:ascii="Calibri" w:hAnsi="Calibri" w:cs="Arial"/>
          <w:iCs/>
        </w:rPr>
      </w:pPr>
      <w:proofErr w:type="spellStart"/>
      <w:r>
        <w:rPr>
          <w:rFonts w:ascii="Calibri" w:hAnsi="Calibri" w:cs="Arial"/>
          <w:iCs/>
        </w:rPr>
        <w:t>RouteGadget</w:t>
      </w:r>
      <w:proofErr w:type="spellEnd"/>
      <w:r>
        <w:rPr>
          <w:rFonts w:ascii="Calibri" w:hAnsi="Calibri" w:cs="Arial"/>
          <w:iCs/>
        </w:rPr>
        <w:t xml:space="preserve"> er en åpen webløsning for deling av </w:t>
      </w:r>
      <w:proofErr w:type="spellStart"/>
      <w:r>
        <w:rPr>
          <w:rFonts w:ascii="Calibri" w:hAnsi="Calibri" w:cs="Arial"/>
          <w:iCs/>
        </w:rPr>
        <w:t>veivalg</w:t>
      </w:r>
      <w:proofErr w:type="spellEnd"/>
      <w:r>
        <w:rPr>
          <w:rFonts w:ascii="Calibri" w:hAnsi="Calibri" w:cs="Arial"/>
          <w:iCs/>
        </w:rPr>
        <w:t xml:space="preserve">, se </w:t>
      </w:r>
      <w:hyperlink r:id="rId5" w:history="1">
        <w:r w:rsidRPr="001206E2">
          <w:rPr>
            <w:rStyle w:val="Hyperkobling"/>
            <w:rFonts w:ascii="Calibri" w:hAnsi="Calibri" w:cs="Arial"/>
            <w:iCs/>
          </w:rPr>
          <w:t>http://www.routegadget.net/</w:t>
        </w:r>
      </w:hyperlink>
      <w:r>
        <w:rPr>
          <w:rFonts w:ascii="Calibri" w:hAnsi="Calibri" w:cs="Arial"/>
          <w:iCs/>
        </w:rPr>
        <w:t>.</w:t>
      </w:r>
    </w:p>
    <w:p w:rsidR="00C30217" w:rsidRDefault="00C30217" w:rsidP="00C30217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>Løsningen planlegges tilgjengelig fra resultatsiden for de arrangører som åpner for løsningen ved å gjøre kart og løyper tilgjengelig fra web. Løsningen demonstreres på oppmannsmøtet.</w:t>
      </w:r>
    </w:p>
    <w:p w:rsidR="00C30217" w:rsidRDefault="00C30217" w:rsidP="00C30217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Terje demonstrerte </w:t>
      </w:r>
      <w:proofErr w:type="spellStart"/>
      <w:r>
        <w:rPr>
          <w:rFonts w:ascii="Calibri" w:hAnsi="Calibri" w:cs="Arial"/>
          <w:iCs/>
        </w:rPr>
        <w:t>route</w:t>
      </w:r>
      <w:proofErr w:type="spellEnd"/>
      <w:r>
        <w:rPr>
          <w:rFonts w:ascii="Calibri" w:hAnsi="Calibri" w:cs="Arial"/>
          <w:iCs/>
        </w:rPr>
        <w:t xml:space="preserve"> </w:t>
      </w:r>
      <w:proofErr w:type="spellStart"/>
      <w:r>
        <w:rPr>
          <w:rFonts w:ascii="Calibri" w:hAnsi="Calibri" w:cs="Arial"/>
          <w:iCs/>
        </w:rPr>
        <w:t>gadget</w:t>
      </w:r>
      <w:proofErr w:type="spellEnd"/>
      <w:r>
        <w:rPr>
          <w:rFonts w:ascii="Calibri" w:hAnsi="Calibri" w:cs="Arial"/>
          <w:iCs/>
        </w:rPr>
        <w:t xml:space="preserve"> og forklarte hva som måtte gjøres av forberedelser. Han tilbød seg å gjøre det nødvendige forarbeidet som han estimerte til ca 1 time pr løp.</w:t>
      </w:r>
    </w:p>
    <w:p w:rsidR="00C30217" w:rsidRPr="003C4E32" w:rsidRDefault="00C30217" w:rsidP="00C30217">
      <w:pPr>
        <w:rPr>
          <w:rFonts w:ascii="Calibri" w:hAnsi="Calibri" w:cs="Arial"/>
          <w:b/>
          <w:iCs/>
        </w:rPr>
      </w:pPr>
      <w:r w:rsidRPr="003C4E32">
        <w:rPr>
          <w:rFonts w:ascii="Calibri" w:hAnsi="Calibri" w:cs="Arial"/>
          <w:b/>
          <w:iCs/>
        </w:rPr>
        <w:t>Forslaget ble vedtatt.</w:t>
      </w:r>
    </w:p>
    <w:p w:rsidR="00C30217" w:rsidRDefault="00C30217" w:rsidP="00151021">
      <w:pPr>
        <w:rPr>
          <w:rFonts w:ascii="Calibri" w:hAnsi="Calibri" w:cs="Arial"/>
          <w:iCs/>
        </w:rPr>
      </w:pPr>
    </w:p>
    <w:p w:rsidR="003C4E32" w:rsidRPr="003C4E32" w:rsidRDefault="003C4E32" w:rsidP="003C4E32">
      <w:pPr>
        <w:pStyle w:val="Overskrift4"/>
        <w:rPr>
          <w:color w:val="auto"/>
        </w:rPr>
      </w:pPr>
      <w:r w:rsidRPr="003C4E32">
        <w:rPr>
          <w:color w:val="auto"/>
        </w:rPr>
        <w:t xml:space="preserve">Økning av </w:t>
      </w:r>
      <w:proofErr w:type="spellStart"/>
      <w:r w:rsidRPr="003C4E32">
        <w:rPr>
          <w:color w:val="auto"/>
        </w:rPr>
        <w:t>løpsavgifter</w:t>
      </w:r>
      <w:proofErr w:type="spellEnd"/>
    </w:p>
    <w:p w:rsidR="003C4E32" w:rsidRDefault="003C4E32" w:rsidP="003C4E32">
      <w:pPr>
        <w:pStyle w:val="Bildetekst"/>
      </w:pPr>
      <w:r>
        <w:t>Forslag fra O-utvalget</w:t>
      </w:r>
    </w:p>
    <w:p w:rsidR="003C4E32" w:rsidRPr="003C4E32" w:rsidRDefault="003C4E32" w:rsidP="003C4E32">
      <w:pPr>
        <w:spacing w:before="280" w:after="280"/>
        <w:rPr>
          <w:rFonts w:ascii="Calibri" w:eastAsia="Times New Roman" w:hAnsi="Calibri"/>
        </w:rPr>
      </w:pPr>
      <w:r>
        <w:rPr>
          <w:rFonts w:ascii="Arial" w:hAnsi="Arial" w:cs="Arial"/>
          <w:b/>
          <w:bCs/>
        </w:rPr>
        <w:t>Forslag:</w:t>
      </w:r>
      <w:r>
        <w:rPr>
          <w:rFonts w:ascii="Arial" w:hAnsi="Arial" w:cs="Arial"/>
        </w:rPr>
        <w:t xml:space="preserve"> </w:t>
      </w:r>
      <w:r w:rsidRPr="003C4E32">
        <w:rPr>
          <w:rFonts w:ascii="Calibri" w:eastAsia="Times New Roman" w:hAnsi="Calibri"/>
        </w:rPr>
        <w:t xml:space="preserve">O-utvalget foreslår at avgift til premiefondet økes til kr 12,-, og at øvrige avgifter samles i </w:t>
      </w:r>
      <w:proofErr w:type="spellStart"/>
      <w:r w:rsidRPr="003C4E32">
        <w:rPr>
          <w:rFonts w:ascii="Calibri" w:eastAsia="Times New Roman" w:hAnsi="Calibri"/>
        </w:rPr>
        <w:t>løpsavgift</w:t>
      </w:r>
      <w:proofErr w:type="spellEnd"/>
      <w:r w:rsidRPr="003C4E32">
        <w:rPr>
          <w:rFonts w:ascii="Calibri" w:eastAsia="Times New Roman" w:hAnsi="Calibri"/>
        </w:rPr>
        <w:t xml:space="preserve"> som inkluderer alle </w:t>
      </w:r>
      <w:proofErr w:type="spellStart"/>
      <w:r w:rsidRPr="003C4E32">
        <w:rPr>
          <w:rFonts w:ascii="Calibri" w:eastAsia="Times New Roman" w:hAnsi="Calibri"/>
        </w:rPr>
        <w:t>infrastruklturkostnader</w:t>
      </w:r>
      <w:proofErr w:type="spellEnd"/>
      <w:r w:rsidRPr="003C4E32">
        <w:rPr>
          <w:rFonts w:ascii="Calibri" w:eastAsia="Times New Roman" w:hAnsi="Calibri"/>
        </w:rPr>
        <w:t xml:space="preserve"> (EKT, resultatservice, materiellinvesteringer og øvrige investeringer), som settes til kr 8,-</w:t>
      </w:r>
    </w:p>
    <w:p w:rsidR="003C4E32" w:rsidRDefault="003C4E32" w:rsidP="003C4E32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iCs/>
        </w:rPr>
        <w:t>O-utvalgets begrunnelse:</w:t>
      </w:r>
      <w:r>
        <w:rPr>
          <w:rFonts w:ascii="Arial" w:hAnsi="Arial" w:cs="Arial"/>
          <w:i/>
          <w:iCs/>
        </w:rPr>
        <w:t xml:space="preserve"> </w:t>
      </w:r>
    </w:p>
    <w:p w:rsidR="003C4E32" w:rsidRDefault="003C4E32" w:rsidP="003C4E32">
      <w:pPr>
        <w:rPr>
          <w:rFonts w:cs="Arial"/>
          <w:iCs/>
        </w:rPr>
      </w:pPr>
      <w:r w:rsidRPr="003C4E32">
        <w:rPr>
          <w:rFonts w:cs="Arial"/>
          <w:iCs/>
        </w:rPr>
        <w:t>Innbetaling til premier har de senere år ikke holdt tritt med utgifter til premier. O-utvalget ser også behov for å forbedre vår infrastruktur som for eksempel arrangørkoffert, og ønsker å ha økonomi til dette.</w:t>
      </w:r>
    </w:p>
    <w:p w:rsidR="003C4E32" w:rsidRDefault="00745D93" w:rsidP="003C4E32">
      <w:pPr>
        <w:rPr>
          <w:rFonts w:cs="Arial"/>
          <w:iCs/>
        </w:rPr>
      </w:pPr>
      <w:r>
        <w:rPr>
          <w:rFonts w:cs="Arial"/>
          <w:iCs/>
        </w:rPr>
        <w:lastRenderedPageBreak/>
        <w:t>---</w:t>
      </w:r>
    </w:p>
    <w:p w:rsidR="00037A15" w:rsidRDefault="003C4E32" w:rsidP="003C4E32">
      <w:pPr>
        <w:rPr>
          <w:rFonts w:cs="Arial"/>
          <w:iCs/>
        </w:rPr>
      </w:pPr>
      <w:r>
        <w:rPr>
          <w:rFonts w:cs="Arial"/>
          <w:iCs/>
        </w:rPr>
        <w:t xml:space="preserve">Det ble en del diskusjon rundt forslaget inntil Bjørn </w:t>
      </w:r>
      <w:proofErr w:type="spellStart"/>
      <w:r>
        <w:rPr>
          <w:rFonts w:cs="Arial"/>
          <w:iCs/>
        </w:rPr>
        <w:t>Grenager</w:t>
      </w:r>
      <w:proofErr w:type="spellEnd"/>
      <w:r>
        <w:rPr>
          <w:rFonts w:cs="Arial"/>
          <w:iCs/>
        </w:rPr>
        <w:t xml:space="preserve"> påpekte at dette punktet måtte sees i sammenheng med forslag 5</w:t>
      </w:r>
      <w:r w:rsidR="00745D93">
        <w:rPr>
          <w:rFonts w:cs="Arial"/>
          <w:iCs/>
        </w:rPr>
        <w:t xml:space="preserve">. Man gikk da over til å diskutere økning av startkontingenten. Særlig første del av O-utvalgets begrunnelse ble mislikt av mange. </w:t>
      </w:r>
      <w:r w:rsidR="00037A15">
        <w:rPr>
          <w:rFonts w:cs="Arial"/>
          <w:iCs/>
        </w:rPr>
        <w:t xml:space="preserve">Enda flere mente at arrangører som ikke tilbyr ferdigtegnede kart, ikke kan få anledning til å øke startkontingenten.  </w:t>
      </w:r>
    </w:p>
    <w:p w:rsidR="003C4E32" w:rsidRPr="003C4E32" w:rsidRDefault="00745D93" w:rsidP="003C4E32">
      <w:pPr>
        <w:rPr>
          <w:rFonts w:cs="Arial"/>
          <w:iCs/>
        </w:rPr>
      </w:pPr>
      <w:r>
        <w:rPr>
          <w:rFonts w:cs="Arial"/>
          <w:iCs/>
        </w:rPr>
        <w:t>Møte tok da kaffepause, og O-utvalget lagde ett nytt forslag 5.</w:t>
      </w:r>
    </w:p>
    <w:p w:rsidR="003C4E32" w:rsidRDefault="003C4E32" w:rsidP="003C4E32">
      <w:pPr>
        <w:pStyle w:val="Overskrift4"/>
        <w:numPr>
          <w:ilvl w:val="0"/>
          <w:numId w:val="0"/>
        </w:numPr>
        <w:ind w:left="360"/>
      </w:pPr>
      <w:r w:rsidRPr="003C4E32">
        <w:rPr>
          <w:color w:val="auto"/>
        </w:rPr>
        <w:t>5.</w:t>
      </w:r>
      <w:r>
        <w:t xml:space="preserve">  </w:t>
      </w:r>
      <w:r w:rsidRPr="00745D93">
        <w:rPr>
          <w:rFonts w:ascii="Calibri" w:hAnsi="Calibri"/>
          <w:color w:val="auto"/>
        </w:rPr>
        <w:t xml:space="preserve">Økning av </w:t>
      </w:r>
      <w:proofErr w:type="spellStart"/>
      <w:r w:rsidRPr="00745D93">
        <w:rPr>
          <w:rFonts w:ascii="Calibri" w:hAnsi="Calibri"/>
          <w:color w:val="auto"/>
        </w:rPr>
        <w:t>startkontigent</w:t>
      </w:r>
      <w:proofErr w:type="spellEnd"/>
    </w:p>
    <w:p w:rsidR="003C4E32" w:rsidRDefault="003C4E32" w:rsidP="003C4E32">
      <w:pPr>
        <w:pStyle w:val="Bildetekst"/>
      </w:pPr>
      <w:r>
        <w:t>Forslag fra O-utvalget</w:t>
      </w:r>
    </w:p>
    <w:p w:rsidR="003C4E32" w:rsidRDefault="003C4E32" w:rsidP="003C4E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D93">
        <w:rPr>
          <w:rFonts w:ascii="Calibri" w:hAnsi="Calibri" w:cs="Arial"/>
          <w:b/>
          <w:bCs/>
        </w:rPr>
        <w:t>Forslag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Pr="00745D93">
        <w:rPr>
          <w:rFonts w:ascii="Calibri" w:hAnsi="Calibri" w:cs="Times New Roman"/>
        </w:rPr>
        <w:t xml:space="preserve">O-utvalget er positiv til en økning av startkontingent i </w:t>
      </w:r>
      <w:proofErr w:type="spellStart"/>
      <w:r w:rsidRPr="00745D93">
        <w:rPr>
          <w:rFonts w:ascii="Calibri" w:hAnsi="Calibri" w:cs="Times New Roman"/>
        </w:rPr>
        <w:t>poengløp</w:t>
      </w:r>
      <w:proofErr w:type="spellEnd"/>
      <w:r w:rsidRPr="00745D93">
        <w:rPr>
          <w:rFonts w:ascii="Calibri" w:hAnsi="Calibri" w:cs="Times New Roman"/>
        </w:rPr>
        <w:t xml:space="preserve"> til 70 kr for deltakere fra og med 17 år. De arrangører som velger </w:t>
      </w:r>
      <w:proofErr w:type="gramStart"/>
      <w:r w:rsidRPr="00745D93">
        <w:rPr>
          <w:rFonts w:ascii="Calibri" w:hAnsi="Calibri" w:cs="Times New Roman"/>
        </w:rPr>
        <w:t>å</w:t>
      </w:r>
      <w:proofErr w:type="gramEnd"/>
      <w:r w:rsidRPr="00745D93">
        <w:rPr>
          <w:rFonts w:ascii="Calibri" w:hAnsi="Calibri" w:cs="Times New Roman"/>
        </w:rPr>
        <w:t xml:space="preserve"> ikke tilby ferdigtegnede kart, bør begrense startkontingenten til 60 kr.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C4E32" w:rsidRPr="008D7737" w:rsidRDefault="003C4E32" w:rsidP="003C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E32" w:rsidRDefault="003C4E32" w:rsidP="003C4E32">
      <w:pPr>
        <w:rPr>
          <w:rFonts w:ascii="Arial" w:hAnsi="Arial" w:cs="Arial"/>
          <w:i/>
          <w:iCs/>
        </w:rPr>
      </w:pPr>
      <w:r w:rsidRPr="00745D93">
        <w:rPr>
          <w:rFonts w:ascii="Calibri" w:hAnsi="Calibri" w:cs="Arial"/>
          <w:b/>
          <w:iCs/>
        </w:rPr>
        <w:t>O-utvalgets begrunnelse</w:t>
      </w:r>
      <w:r>
        <w:rPr>
          <w:rFonts w:ascii="Arial" w:hAnsi="Arial" w:cs="Arial"/>
          <w:b/>
          <w:iCs/>
        </w:rPr>
        <w:t>:</w:t>
      </w:r>
      <w:r>
        <w:rPr>
          <w:rFonts w:ascii="Arial" w:hAnsi="Arial" w:cs="Arial"/>
          <w:i/>
          <w:iCs/>
        </w:rPr>
        <w:t xml:space="preserve"> </w:t>
      </w:r>
    </w:p>
    <w:p w:rsidR="003C4E32" w:rsidRDefault="003C4E32" w:rsidP="003C4E32">
      <w:pPr>
        <w:rPr>
          <w:rFonts w:ascii="Calibri" w:hAnsi="Calibri"/>
        </w:rPr>
      </w:pPr>
      <w:r w:rsidRPr="00745D93">
        <w:rPr>
          <w:rFonts w:ascii="Calibri" w:hAnsi="Calibri"/>
        </w:rPr>
        <w:t xml:space="preserve">En av de andre samarbeidspartene i </w:t>
      </w:r>
      <w:proofErr w:type="spellStart"/>
      <w:r w:rsidRPr="00745D93">
        <w:rPr>
          <w:rFonts w:ascii="Calibri" w:hAnsi="Calibri"/>
        </w:rPr>
        <w:t>KOsAk</w:t>
      </w:r>
      <w:proofErr w:type="spellEnd"/>
      <w:r w:rsidRPr="00745D93">
        <w:rPr>
          <w:rFonts w:ascii="Calibri" w:hAnsi="Calibri"/>
        </w:rPr>
        <w:t xml:space="preserve"> har øket </w:t>
      </w:r>
      <w:proofErr w:type="spellStart"/>
      <w:r w:rsidRPr="00745D93">
        <w:rPr>
          <w:rFonts w:ascii="Calibri" w:hAnsi="Calibri"/>
        </w:rPr>
        <w:t>startkontigent</w:t>
      </w:r>
      <w:proofErr w:type="spellEnd"/>
      <w:r w:rsidRPr="00745D93">
        <w:rPr>
          <w:rFonts w:ascii="Calibri" w:hAnsi="Calibri"/>
        </w:rPr>
        <w:t xml:space="preserve"> til 70kr. Det er viktig at arrangørene sitter igjen med et positivt resultat også på en ”regnværsdag”. I tillegg er det kostbart å ha ferdigtegnede kart.</w:t>
      </w:r>
    </w:p>
    <w:p w:rsidR="00745D93" w:rsidRPr="00745D93" w:rsidRDefault="00745D93" w:rsidP="003C4E32">
      <w:pPr>
        <w:rPr>
          <w:rFonts w:ascii="Calibri" w:hAnsi="Calibri" w:cs="Arial"/>
          <w:b/>
          <w:iCs/>
        </w:rPr>
      </w:pPr>
      <w:r w:rsidRPr="00745D93">
        <w:rPr>
          <w:rFonts w:ascii="Calibri" w:hAnsi="Calibri"/>
          <w:b/>
        </w:rPr>
        <w:t>Dette forslaget ble trukket av O-utvalget</w:t>
      </w:r>
    </w:p>
    <w:p w:rsidR="00151021" w:rsidRDefault="00745D93" w:rsidP="00151021">
      <w:pPr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Nytt forslag fra O-utvalget </w:t>
      </w:r>
    </w:p>
    <w:p w:rsidR="003C4E32" w:rsidRPr="00745D93" w:rsidRDefault="00745D93" w:rsidP="00745D93">
      <w:pPr>
        <w:pStyle w:val="Overskrift4"/>
        <w:numPr>
          <w:ilvl w:val="0"/>
          <w:numId w:val="0"/>
        </w:numPr>
        <w:ind w:left="360"/>
        <w:rPr>
          <w:rFonts w:ascii="Calibri" w:hAnsi="Calibri"/>
          <w:color w:val="auto"/>
        </w:rPr>
      </w:pPr>
      <w:r w:rsidRPr="003C4E32">
        <w:rPr>
          <w:color w:val="auto"/>
        </w:rPr>
        <w:t>5.</w:t>
      </w:r>
      <w:r>
        <w:t xml:space="preserve">  </w:t>
      </w:r>
      <w:r w:rsidRPr="00745D93">
        <w:rPr>
          <w:rFonts w:ascii="Calibri" w:hAnsi="Calibri"/>
          <w:color w:val="auto"/>
        </w:rPr>
        <w:t xml:space="preserve">Økning av </w:t>
      </w:r>
      <w:proofErr w:type="spellStart"/>
      <w:r w:rsidRPr="00745D93">
        <w:rPr>
          <w:rFonts w:ascii="Calibri" w:hAnsi="Calibri"/>
          <w:color w:val="auto"/>
        </w:rPr>
        <w:t>startkontigent</w:t>
      </w:r>
      <w:proofErr w:type="spellEnd"/>
      <w:r>
        <w:rPr>
          <w:rFonts w:ascii="Calibri" w:hAnsi="Calibri"/>
          <w:color w:val="auto"/>
        </w:rPr>
        <w:t xml:space="preserve"> og </w:t>
      </w:r>
      <w:proofErr w:type="spellStart"/>
      <w:r>
        <w:rPr>
          <w:rFonts w:ascii="Calibri" w:hAnsi="Calibri"/>
          <w:color w:val="auto"/>
        </w:rPr>
        <w:t>løpsavgifter</w:t>
      </w:r>
      <w:proofErr w:type="spellEnd"/>
      <w:r w:rsidR="003C4E32" w:rsidRPr="00745D93">
        <w:rPr>
          <w:rFonts w:asciiTheme="minorHAnsi" w:hAnsiTheme="minorHAnsi"/>
        </w:rPr>
        <w:br/>
      </w:r>
      <w:r w:rsidR="003C4E32" w:rsidRPr="00745D93">
        <w:rPr>
          <w:rFonts w:ascii="Calibri" w:hAnsi="Calibri"/>
        </w:rPr>
        <w:br/>
      </w:r>
      <w:r w:rsidR="003C4E32" w:rsidRPr="00745D93">
        <w:rPr>
          <w:rFonts w:ascii="Calibri" w:hAnsi="Calibri"/>
          <w:b w:val="0"/>
          <w:color w:val="auto"/>
        </w:rPr>
        <w:t xml:space="preserve">Forslag til vedtak: </w:t>
      </w:r>
      <w:proofErr w:type="spellStart"/>
      <w:r w:rsidR="003C4E32" w:rsidRPr="00745D93">
        <w:rPr>
          <w:rFonts w:ascii="Calibri" w:hAnsi="Calibri"/>
          <w:b w:val="0"/>
          <w:color w:val="auto"/>
        </w:rPr>
        <w:t>Startkontigenten</w:t>
      </w:r>
      <w:proofErr w:type="spellEnd"/>
      <w:r w:rsidR="003C4E32" w:rsidRPr="00745D93">
        <w:rPr>
          <w:rFonts w:ascii="Calibri" w:hAnsi="Calibri"/>
          <w:b w:val="0"/>
          <w:color w:val="auto"/>
        </w:rPr>
        <w:t xml:space="preserve"> økes til 70 kr for voksne deltagere</w:t>
      </w:r>
      <w:r w:rsidR="003C4E32" w:rsidRPr="00745D93">
        <w:rPr>
          <w:rFonts w:ascii="Calibri" w:hAnsi="Calibri"/>
          <w:b w:val="0"/>
          <w:color w:val="auto"/>
        </w:rPr>
        <w:br/>
        <w:t>i løp med ferdigtegnede løyper. Arrangører uten ferdigtegnet kart</w:t>
      </w:r>
      <w:r w:rsidR="003C4E32" w:rsidRPr="00745D93">
        <w:rPr>
          <w:rFonts w:ascii="Calibri" w:hAnsi="Calibri"/>
          <w:b w:val="0"/>
          <w:color w:val="auto"/>
        </w:rPr>
        <w:br/>
        <w:t xml:space="preserve">beholder nåværende </w:t>
      </w:r>
      <w:proofErr w:type="spellStart"/>
      <w:r w:rsidR="003C4E32" w:rsidRPr="00745D93">
        <w:rPr>
          <w:rFonts w:ascii="Calibri" w:hAnsi="Calibri"/>
          <w:b w:val="0"/>
          <w:color w:val="auto"/>
        </w:rPr>
        <w:t>startkontigent</w:t>
      </w:r>
      <w:proofErr w:type="spellEnd"/>
      <w:r w:rsidR="003C4E32" w:rsidRPr="00745D93">
        <w:rPr>
          <w:rFonts w:ascii="Calibri" w:hAnsi="Calibri"/>
          <w:b w:val="0"/>
          <w:color w:val="auto"/>
        </w:rPr>
        <w:t xml:space="preserve"> på 60 kr.</w:t>
      </w:r>
      <w:r w:rsidR="003C4E32" w:rsidRPr="00745D93">
        <w:rPr>
          <w:rFonts w:ascii="Calibri" w:hAnsi="Calibri"/>
          <w:b w:val="0"/>
          <w:color w:val="auto"/>
        </w:rPr>
        <w:br/>
      </w:r>
      <w:r w:rsidR="003C4E32" w:rsidRPr="00745D93">
        <w:rPr>
          <w:rFonts w:ascii="Calibri" w:hAnsi="Calibri"/>
          <w:b w:val="0"/>
          <w:color w:val="auto"/>
        </w:rPr>
        <w:br/>
        <w:t>Begrunnelse:</w:t>
      </w:r>
      <w:r w:rsidR="003C4E32" w:rsidRPr="00745D93">
        <w:rPr>
          <w:rFonts w:ascii="Calibri" w:hAnsi="Calibri"/>
          <w:b w:val="0"/>
          <w:color w:val="auto"/>
        </w:rPr>
        <w:br/>
      </w:r>
      <w:r w:rsidR="003C4E32" w:rsidRPr="00745D93">
        <w:rPr>
          <w:rFonts w:ascii="Calibri" w:hAnsi="Calibri"/>
          <w:b w:val="0"/>
          <w:color w:val="auto"/>
        </w:rPr>
        <w:br/>
        <w:t>O-utvalget ser at man både trenger å øke avgifter til premiefond og til</w:t>
      </w:r>
      <w:r w:rsidR="003C4E32" w:rsidRPr="00745D93">
        <w:rPr>
          <w:rFonts w:ascii="Calibri" w:hAnsi="Calibri"/>
          <w:b w:val="0"/>
          <w:color w:val="auto"/>
        </w:rPr>
        <w:br/>
      </w:r>
      <w:proofErr w:type="spellStart"/>
      <w:r w:rsidR="003C4E32" w:rsidRPr="00745D93">
        <w:rPr>
          <w:rFonts w:ascii="Calibri" w:hAnsi="Calibri"/>
          <w:b w:val="0"/>
          <w:color w:val="auto"/>
        </w:rPr>
        <w:t>arrangements-utstyr</w:t>
      </w:r>
      <w:proofErr w:type="spellEnd"/>
      <w:r w:rsidR="003C4E32" w:rsidRPr="00745D93">
        <w:rPr>
          <w:rFonts w:ascii="Calibri" w:hAnsi="Calibri"/>
          <w:b w:val="0"/>
          <w:color w:val="auto"/>
        </w:rPr>
        <w:t xml:space="preserve"> (til 12 + 8 kr) og at bruk av trykte løyper øker</w:t>
      </w:r>
      <w:r w:rsidR="003C4E32" w:rsidRPr="00745D93">
        <w:rPr>
          <w:rFonts w:ascii="Calibri" w:hAnsi="Calibri"/>
          <w:b w:val="0"/>
          <w:color w:val="auto"/>
        </w:rPr>
        <w:br/>
        <w:t>arrangørenes kostnader. Med en økning på 10 kr vil begge deler være</w:t>
      </w:r>
      <w:r w:rsidR="003C4E32" w:rsidRPr="00745D93">
        <w:rPr>
          <w:rFonts w:ascii="Calibri" w:hAnsi="Calibri"/>
          <w:b w:val="0"/>
          <w:color w:val="auto"/>
        </w:rPr>
        <w:br/>
        <w:t>mulig uten at arrangørene går med underskudd.</w:t>
      </w:r>
      <w:r w:rsidR="003C4E32" w:rsidRPr="00745D93">
        <w:rPr>
          <w:rFonts w:ascii="Calibri" w:hAnsi="Calibri"/>
          <w:b w:val="0"/>
          <w:color w:val="auto"/>
        </w:rPr>
        <w:br/>
      </w:r>
      <w:r w:rsidR="003C4E32" w:rsidRPr="00745D93">
        <w:rPr>
          <w:rFonts w:ascii="Calibri" w:hAnsi="Calibri"/>
          <w:b w:val="0"/>
          <w:color w:val="auto"/>
        </w:rPr>
        <w:br/>
      </w:r>
      <w:r>
        <w:rPr>
          <w:rFonts w:ascii="Calibri" w:hAnsi="Calibri"/>
          <w:color w:val="auto"/>
        </w:rPr>
        <w:t>Forslaget ble vedtatt. Deretter ble forslag 4 vedtatt.</w:t>
      </w:r>
    </w:p>
    <w:p w:rsidR="00151021" w:rsidRDefault="00151021" w:rsidP="00B930E1">
      <w:pPr>
        <w:spacing w:after="0"/>
        <w:rPr>
          <w:u w:val="single"/>
        </w:rPr>
      </w:pPr>
    </w:p>
    <w:p w:rsidR="00B930E1" w:rsidRPr="00B930E1" w:rsidRDefault="00B930E1" w:rsidP="00B930E1">
      <w:pPr>
        <w:spacing w:after="0"/>
      </w:pPr>
    </w:p>
    <w:p w:rsid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Orienteringsutvalgets sammensetning i 2011</w:t>
      </w:r>
    </w:p>
    <w:p w:rsidR="00527488" w:rsidRDefault="00527488" w:rsidP="00527488">
      <w:pPr>
        <w:spacing w:after="120" w:line="240" w:lineRule="auto"/>
        <w:rPr>
          <w:rFonts w:ascii="Calibri" w:hAnsi="Calibri" w:cs="Times New Roman"/>
        </w:rPr>
      </w:pPr>
      <w:r w:rsidRPr="00527488">
        <w:rPr>
          <w:rFonts w:ascii="Calibri" w:hAnsi="Calibri" w:cs="Times New Roman"/>
        </w:rPr>
        <w:t xml:space="preserve">Martin hadde meddelt innstillingskomiteen </w:t>
      </w:r>
      <w:r>
        <w:rPr>
          <w:rFonts w:ascii="Calibri" w:hAnsi="Calibri" w:cs="Times New Roman"/>
        </w:rPr>
        <w:t xml:space="preserve">at han ville trekke seg. Det hadde ikke </w:t>
      </w:r>
      <w:proofErr w:type="gramStart"/>
      <w:r>
        <w:rPr>
          <w:rFonts w:ascii="Calibri" w:hAnsi="Calibri" w:cs="Times New Roman"/>
        </w:rPr>
        <w:t>lykkes</w:t>
      </w:r>
      <w:proofErr w:type="gramEnd"/>
      <w:r>
        <w:rPr>
          <w:rFonts w:ascii="Calibri" w:hAnsi="Calibri" w:cs="Times New Roman"/>
        </w:rPr>
        <w:t xml:space="preserve"> innstillingskomiteen å finne en kandidat til lederjobben. </w:t>
      </w:r>
    </w:p>
    <w:p w:rsidR="00B930E1" w:rsidRPr="00B930E1" w:rsidRDefault="00527488" w:rsidP="00527488">
      <w:pPr>
        <w:spacing w:after="12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lastRenderedPageBreak/>
        <w:t>Resten av styret var villig til å fortsette og fikk i oppdrag av årsmøtet, i samarbeid med innstillingskomiteen å finne en leder innen utgangen av januar.</w:t>
      </w:r>
    </w:p>
    <w:p w:rsidR="00B930E1" w:rsidRDefault="00B930E1" w:rsidP="00B930E1">
      <w:pPr>
        <w:spacing w:after="0"/>
      </w:pPr>
    </w:p>
    <w:p w:rsidR="00850885" w:rsidRDefault="00850885" w:rsidP="00B930E1">
      <w:pPr>
        <w:spacing w:after="0"/>
      </w:pPr>
    </w:p>
    <w:p w:rsidR="00850885" w:rsidRDefault="00850885" w:rsidP="00B930E1">
      <w:pPr>
        <w:spacing w:after="0"/>
      </w:pPr>
    </w:p>
    <w:p w:rsidR="00850885" w:rsidRPr="00B930E1" w:rsidRDefault="00850885" w:rsidP="00B930E1">
      <w:pPr>
        <w:spacing w:after="0"/>
      </w:pPr>
    </w:p>
    <w:p w:rsidR="00B930E1" w:rsidRPr="00B930E1" w:rsidRDefault="00527488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>Utdeling av premier for 2011</w:t>
      </w:r>
      <w:r w:rsidR="00B930E1" w:rsidRPr="00B930E1">
        <w:rPr>
          <w:rFonts w:ascii="Calibri" w:hAnsi="Calibri" w:cs="Times New Roman"/>
          <w:b/>
        </w:rPr>
        <w:t>-sesongen</w:t>
      </w:r>
    </w:p>
    <w:p w:rsidR="00527488" w:rsidRDefault="00B930E1" w:rsidP="00527488">
      <w:pPr>
        <w:spacing w:after="120"/>
      </w:pPr>
      <w:r w:rsidRPr="00B930E1">
        <w:t>Eva Nilsen delte ut medaljer til vinnerne i Åpen KM-stafett og Åpent KM individuelt. Deretter ble vandrepremier og deltakerpremier for årets sesong d</w:t>
      </w:r>
      <w:r w:rsidR="00527488">
        <w:t>elt ut. 126</w:t>
      </w:r>
      <w:r w:rsidRPr="00B930E1">
        <w:t xml:space="preserve"> </w:t>
      </w:r>
      <w:r w:rsidR="00527488">
        <w:t>løpere får deltakerpremie i 2011</w:t>
      </w:r>
      <w:r w:rsidRPr="00B930E1">
        <w:t xml:space="preserve">. Kravet i år var deltagelse på 12 løp. Følgende personer vant vandrepremiene til odel og eie: </w:t>
      </w:r>
    </w:p>
    <w:p w:rsidR="00527488" w:rsidRPr="00527488" w:rsidRDefault="00527488" w:rsidP="00B930E1">
      <w:pPr>
        <w:spacing w:after="0"/>
        <w:rPr>
          <w:b/>
        </w:rPr>
      </w:pPr>
      <w:r w:rsidRPr="00527488">
        <w:rPr>
          <w:b/>
        </w:rPr>
        <w:t>Hedersmerke.</w:t>
      </w:r>
    </w:p>
    <w:p w:rsidR="00527488" w:rsidRDefault="00527488" w:rsidP="00B930E1">
      <w:pPr>
        <w:spacing w:after="0"/>
      </w:pPr>
      <w:r>
        <w:t xml:space="preserve">Merkekomiteen ved Trond </w:t>
      </w:r>
      <w:proofErr w:type="spellStart"/>
      <w:r>
        <w:t>Wettergreen</w:t>
      </w:r>
      <w:proofErr w:type="spellEnd"/>
      <w:r>
        <w:t>, hadde merket seg at Thales var en gjenganger som arrangør på terminlista. Han delte ut merker til følgende Thales</w:t>
      </w:r>
      <w:r w:rsidR="00850885">
        <w:t xml:space="preserve">/Alcatel </w:t>
      </w:r>
      <w:proofErr w:type="spellStart"/>
      <w:r w:rsidR="00850885">
        <w:t>Lucent</w:t>
      </w:r>
      <w:proofErr w:type="spellEnd"/>
      <w:r>
        <w:t xml:space="preserve"> løpere/arrangører:</w:t>
      </w:r>
    </w:p>
    <w:p w:rsidR="00527488" w:rsidRDefault="00850885" w:rsidP="00B930E1">
      <w:pPr>
        <w:spacing w:after="0"/>
      </w:pPr>
      <w:r>
        <w:t xml:space="preserve">Bjørn </w:t>
      </w:r>
      <w:proofErr w:type="spellStart"/>
      <w:r>
        <w:t>Grenager</w:t>
      </w:r>
      <w:proofErr w:type="spellEnd"/>
    </w:p>
    <w:p w:rsidR="00850885" w:rsidRDefault="00850885" w:rsidP="00B930E1">
      <w:pPr>
        <w:spacing w:after="0"/>
      </w:pPr>
      <w:r>
        <w:t>Oddvar Hagen</w:t>
      </w:r>
    </w:p>
    <w:p w:rsidR="00B930E1" w:rsidRPr="00B930E1" w:rsidRDefault="00850885" w:rsidP="00B930E1">
      <w:pPr>
        <w:spacing w:after="0"/>
      </w:pPr>
      <w:r>
        <w:t xml:space="preserve">Martin </w:t>
      </w:r>
      <w:proofErr w:type="spellStart"/>
      <w:r>
        <w:t>Veastad</w:t>
      </w:r>
      <w:proofErr w:type="spellEnd"/>
    </w:p>
    <w:p w:rsidR="00B930E1" w:rsidRPr="00B930E1" w:rsidRDefault="00B930E1" w:rsidP="00B930E1">
      <w:pPr>
        <w:spacing w:after="0"/>
      </w:pPr>
    </w:p>
    <w:p w:rsidR="00B930E1" w:rsidRPr="00B930E1" w:rsidRDefault="00B930E1" w:rsidP="00B930E1">
      <w:pPr>
        <w:numPr>
          <w:ilvl w:val="0"/>
          <w:numId w:val="2"/>
        </w:numPr>
        <w:spacing w:after="120" w:line="240" w:lineRule="auto"/>
        <w:ind w:left="426" w:hanging="426"/>
        <w:rPr>
          <w:rFonts w:ascii="Calibri" w:hAnsi="Calibri" w:cs="Times New Roman"/>
          <w:b/>
        </w:rPr>
      </w:pPr>
      <w:r w:rsidRPr="00B930E1">
        <w:rPr>
          <w:rFonts w:ascii="Calibri" w:hAnsi="Calibri" w:cs="Times New Roman"/>
          <w:b/>
        </w:rPr>
        <w:t>Eventuelt</w:t>
      </w:r>
    </w:p>
    <w:p w:rsidR="00B930E1" w:rsidRDefault="00527488" w:rsidP="00B930E1">
      <w:pPr>
        <w:spacing w:after="0"/>
      </w:pPr>
      <w:r>
        <w:t>Eva Nilsen takket Martin for 3 år som leder med en blomsterbukett.</w:t>
      </w:r>
    </w:p>
    <w:p w:rsidR="00527488" w:rsidRPr="00B930E1" w:rsidRDefault="00527488" w:rsidP="00B930E1">
      <w:pPr>
        <w:spacing w:after="0"/>
      </w:pPr>
    </w:p>
    <w:p w:rsidR="00B930E1" w:rsidRPr="00B930E1" w:rsidRDefault="00B930E1" w:rsidP="00B930E1">
      <w:pPr>
        <w:spacing w:after="0"/>
      </w:pPr>
      <w:r w:rsidRPr="00B930E1">
        <w:t xml:space="preserve">Møtet ble deretter avsluttet og Martin </w:t>
      </w:r>
      <w:proofErr w:type="spellStart"/>
      <w:r w:rsidRPr="00B930E1">
        <w:t>Veastad</w:t>
      </w:r>
      <w:proofErr w:type="spellEnd"/>
      <w:r w:rsidRPr="00B930E1">
        <w:t xml:space="preserve"> takket Per Eric </w:t>
      </w:r>
      <w:proofErr w:type="spellStart"/>
      <w:r w:rsidRPr="00B930E1">
        <w:t>Ståhlbrand</w:t>
      </w:r>
      <w:proofErr w:type="spellEnd"/>
      <w:r w:rsidRPr="00B930E1">
        <w:t xml:space="preserve"> for hans mange års innsats som dirigent med en blomsterbukett. </w:t>
      </w:r>
    </w:p>
    <w:p w:rsidR="00B930E1" w:rsidRPr="00B930E1" w:rsidRDefault="00B930E1" w:rsidP="00B930E1">
      <w:pPr>
        <w:spacing w:after="0"/>
      </w:pPr>
    </w:p>
    <w:p w:rsidR="003117EE" w:rsidRDefault="003117EE"/>
    <w:sectPr w:rsidR="003117EE" w:rsidSect="00311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9"/>
    <w:multiLevelType w:val="multilevel"/>
    <w:tmpl w:val="7E04BCFA"/>
    <w:lvl w:ilvl="0">
      <w:start w:val="1"/>
      <w:numFmt w:val="decimal"/>
      <w:pStyle w:val="Overskrift4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2">
    <w:nsid w:val="17DC09E3"/>
    <w:multiLevelType w:val="hybridMultilevel"/>
    <w:tmpl w:val="A4609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B61E7"/>
    <w:multiLevelType w:val="hybridMultilevel"/>
    <w:tmpl w:val="30523F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BEE6100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0E1"/>
    <w:rsid w:val="00037A15"/>
    <w:rsid w:val="00151021"/>
    <w:rsid w:val="003117EE"/>
    <w:rsid w:val="003C4E32"/>
    <w:rsid w:val="00527488"/>
    <w:rsid w:val="005D2953"/>
    <w:rsid w:val="005D3099"/>
    <w:rsid w:val="00745D93"/>
    <w:rsid w:val="00821D0F"/>
    <w:rsid w:val="00850885"/>
    <w:rsid w:val="0091247E"/>
    <w:rsid w:val="009B5EDF"/>
    <w:rsid w:val="00B930E1"/>
    <w:rsid w:val="00C30217"/>
    <w:rsid w:val="00C7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7EE"/>
  </w:style>
  <w:style w:type="paragraph" w:styleId="Overskrift4">
    <w:name w:val="heading 4"/>
    <w:basedOn w:val="Normal"/>
    <w:next w:val="Normal"/>
    <w:link w:val="Overskrift4Tegn"/>
    <w:qFormat/>
    <w:rsid w:val="00151021"/>
    <w:pPr>
      <w:keepNext/>
      <w:keepLines/>
      <w:numPr>
        <w:numId w:val="4"/>
      </w:numPr>
      <w:suppressAutoHyphens/>
      <w:spacing w:before="360" w:after="0"/>
      <w:ind w:left="714" w:hanging="357"/>
      <w:outlineLvl w:val="3"/>
    </w:pPr>
    <w:rPr>
      <w:rFonts w:ascii="Cambria" w:eastAsia="Times New Roman" w:hAnsi="Cambria" w:cs="Calibri"/>
      <w:b/>
      <w:bCs/>
      <w:color w:val="1F497D"/>
      <w:lang w:eastAsia="ar-SA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B930E1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B9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930E1"/>
    <w:pPr>
      <w:spacing w:after="0" w:line="240" w:lineRule="auto"/>
      <w:ind w:left="720"/>
    </w:pPr>
    <w:rPr>
      <w:rFonts w:ascii="Calibri" w:hAnsi="Calibri" w:cs="Times New Roman"/>
      <w:lang w:val="en-US"/>
    </w:rPr>
  </w:style>
  <w:style w:type="character" w:styleId="Sterk">
    <w:name w:val="Strong"/>
    <w:basedOn w:val="Standardskriftforavsnitt"/>
    <w:uiPriority w:val="22"/>
    <w:qFormat/>
    <w:rsid w:val="00B930E1"/>
    <w:rPr>
      <w:b/>
      <w:bCs/>
    </w:rPr>
  </w:style>
  <w:style w:type="character" w:customStyle="1" w:styleId="Overskrift4Tegn">
    <w:name w:val="Overskrift 4 Tegn"/>
    <w:basedOn w:val="Standardskriftforavsnitt"/>
    <w:link w:val="Overskrift4"/>
    <w:rsid w:val="00151021"/>
    <w:rPr>
      <w:rFonts w:ascii="Cambria" w:eastAsia="Times New Roman" w:hAnsi="Cambria" w:cs="Calibri"/>
      <w:b/>
      <w:bCs/>
      <w:color w:val="1F497D"/>
      <w:lang w:eastAsia="ar-SA"/>
    </w:rPr>
  </w:style>
  <w:style w:type="paragraph" w:styleId="Bildetekst">
    <w:name w:val="caption"/>
    <w:basedOn w:val="Normal"/>
    <w:qFormat/>
    <w:rsid w:val="0015102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Rentekst">
    <w:name w:val="Plain Text"/>
    <w:basedOn w:val="Normal"/>
    <w:link w:val="RentekstTegn"/>
    <w:rsid w:val="00151021"/>
    <w:pPr>
      <w:suppressAutoHyphens/>
      <w:spacing w:after="0" w:line="240" w:lineRule="auto"/>
    </w:pPr>
    <w:rPr>
      <w:rFonts w:ascii="Consolas" w:eastAsia="Times New Roman" w:hAnsi="Consolas" w:cs="Calibri"/>
      <w:sz w:val="21"/>
      <w:szCs w:val="21"/>
      <w:lang w:eastAsia="ar-SA"/>
    </w:rPr>
  </w:style>
  <w:style w:type="character" w:customStyle="1" w:styleId="RentekstTegn">
    <w:name w:val="Ren tekst Tegn"/>
    <w:basedOn w:val="Standardskriftforavsnitt"/>
    <w:link w:val="Rentekst"/>
    <w:rsid w:val="00151021"/>
    <w:rPr>
      <w:rFonts w:ascii="Consolas" w:eastAsia="Times New Roman" w:hAnsi="Consolas" w:cs="Calibri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utegadget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1387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Knut-Erik Østengen</dc:creator>
  <cp:keywords/>
  <dc:description/>
  <cp:lastModifiedBy>Knut-Erik Østengen</cp:lastModifiedBy>
  <cp:revision>9</cp:revision>
  <cp:lastPrinted>2011-11-03T19:48:00Z</cp:lastPrinted>
  <dcterms:created xsi:type="dcterms:W3CDTF">2011-11-02T20:30:00Z</dcterms:created>
  <dcterms:modified xsi:type="dcterms:W3CDTF">2011-11-08T14:36:00Z</dcterms:modified>
</cp:coreProperties>
</file>